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2" w:rsidRDefault="000657C2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243110">
        <w:rPr>
          <w:b/>
          <w:sz w:val="28"/>
          <w:szCs w:val="28"/>
        </w:rPr>
        <w:t xml:space="preserve">                         </w:t>
      </w:r>
    </w:p>
    <w:p w:rsidR="00C95524" w:rsidRPr="007A6D19" w:rsidRDefault="007A6D19" w:rsidP="007A6D19">
      <w:pPr>
        <w:jc w:val="center"/>
        <w:rPr>
          <w:b/>
          <w:sz w:val="28"/>
          <w:szCs w:val="28"/>
        </w:rPr>
      </w:pPr>
      <w:r w:rsidRPr="007A6D19">
        <w:rPr>
          <w:b/>
          <w:sz w:val="28"/>
          <w:szCs w:val="28"/>
        </w:rPr>
        <w:t>АДМИНИСТРАЦИЯ КОНСТАНТИНОВСКОГО СЕЛЬСКОГО ПОСЕЛЕНИЯ МАЛМЫЖСКОГО РАЙОНА КИРОВСКОЙ ОБЛАСТИ</w:t>
      </w:r>
    </w:p>
    <w:p w:rsidR="007A6D19" w:rsidRPr="007A6D19" w:rsidRDefault="007A6D19" w:rsidP="007A6D19">
      <w:pPr>
        <w:jc w:val="center"/>
        <w:rPr>
          <w:b/>
          <w:sz w:val="28"/>
          <w:szCs w:val="28"/>
        </w:rPr>
      </w:pPr>
    </w:p>
    <w:p w:rsidR="007A6D19" w:rsidRPr="007A6D19" w:rsidRDefault="007A6D19" w:rsidP="007A6D19">
      <w:pPr>
        <w:jc w:val="center"/>
        <w:rPr>
          <w:b/>
          <w:sz w:val="28"/>
          <w:szCs w:val="28"/>
        </w:rPr>
      </w:pPr>
      <w:r w:rsidRPr="007A6D19">
        <w:rPr>
          <w:b/>
          <w:sz w:val="28"/>
          <w:szCs w:val="28"/>
        </w:rPr>
        <w:t>ПОСТАНОВЛЕНИЕ</w:t>
      </w:r>
    </w:p>
    <w:p w:rsidR="007A6D19" w:rsidRPr="007A6D19" w:rsidRDefault="007A6D19" w:rsidP="007A6D19">
      <w:pPr>
        <w:jc w:val="both"/>
        <w:rPr>
          <w:b/>
          <w:sz w:val="28"/>
          <w:szCs w:val="28"/>
        </w:rPr>
      </w:pPr>
    </w:p>
    <w:p w:rsidR="007A6D19" w:rsidRDefault="007A6D19" w:rsidP="007A6D19">
      <w:pPr>
        <w:jc w:val="both"/>
        <w:rPr>
          <w:sz w:val="28"/>
          <w:szCs w:val="28"/>
        </w:rPr>
      </w:pPr>
    </w:p>
    <w:p w:rsidR="007A6D19" w:rsidRDefault="00243110" w:rsidP="007A6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08.02.2024 </w:t>
      </w:r>
      <w:r w:rsidR="007A6D1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№   6</w:t>
      </w:r>
    </w:p>
    <w:p w:rsidR="007A6D19" w:rsidRDefault="007A6D19" w:rsidP="007A6D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Константиновка</w:t>
      </w:r>
    </w:p>
    <w:p w:rsidR="007A6D19" w:rsidRDefault="007A6D19" w:rsidP="007A6D19">
      <w:pPr>
        <w:jc w:val="center"/>
        <w:rPr>
          <w:sz w:val="28"/>
          <w:szCs w:val="28"/>
        </w:rPr>
      </w:pPr>
    </w:p>
    <w:p w:rsidR="007A6D19" w:rsidRDefault="007A6D19" w:rsidP="007A6D19">
      <w:pPr>
        <w:jc w:val="center"/>
        <w:rPr>
          <w:sz w:val="28"/>
          <w:szCs w:val="28"/>
        </w:rPr>
      </w:pPr>
      <w:r w:rsidRPr="007A6D19">
        <w:rPr>
          <w:b/>
          <w:sz w:val="28"/>
          <w:szCs w:val="28"/>
        </w:rPr>
        <w:t>Об утверждении Программы по противодей</w:t>
      </w:r>
      <w:r w:rsidR="000A4484">
        <w:rPr>
          <w:b/>
          <w:sz w:val="28"/>
          <w:szCs w:val="28"/>
        </w:rPr>
        <w:t>ствию экстремизму и профилактике</w:t>
      </w:r>
      <w:r w:rsidRPr="007A6D19">
        <w:rPr>
          <w:b/>
          <w:sz w:val="28"/>
          <w:szCs w:val="28"/>
        </w:rPr>
        <w:t xml:space="preserve"> терроризма в муниципальном образовании </w:t>
      </w:r>
      <w:proofErr w:type="spellStart"/>
      <w:r w:rsidRPr="007A6D19">
        <w:rPr>
          <w:b/>
          <w:sz w:val="28"/>
          <w:szCs w:val="28"/>
        </w:rPr>
        <w:t>Константиновское</w:t>
      </w:r>
      <w:proofErr w:type="spellEnd"/>
      <w:r w:rsidRPr="007A6D19">
        <w:rPr>
          <w:b/>
          <w:sz w:val="28"/>
          <w:szCs w:val="28"/>
        </w:rPr>
        <w:t xml:space="preserve"> сельское поселение </w:t>
      </w:r>
      <w:proofErr w:type="spellStart"/>
      <w:r w:rsidRPr="007A6D19">
        <w:rPr>
          <w:b/>
          <w:sz w:val="28"/>
          <w:szCs w:val="28"/>
        </w:rPr>
        <w:t>Малмыжского</w:t>
      </w:r>
      <w:proofErr w:type="spellEnd"/>
      <w:r w:rsidRPr="007A6D19">
        <w:rPr>
          <w:b/>
          <w:sz w:val="28"/>
          <w:szCs w:val="28"/>
        </w:rPr>
        <w:t xml:space="preserve"> района Кировской области на 2024-2026 год</w:t>
      </w: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5A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Федеральными законами от 06.03.2006 №35-ФЗ «О противодействии терроризму», от 06.10.2003 №131-ФЗ «Об общих принципах организации местного самоуправления в Российской Федерации»,  от 25.07.2002 №114-ФЗ «О противодействии экстремистской деятельности», Указом Президента Российской Ф</w:t>
      </w:r>
      <w:r w:rsidR="00E375A4">
        <w:rPr>
          <w:sz w:val="28"/>
          <w:szCs w:val="28"/>
        </w:rPr>
        <w:t>едерации от 15.06.2006 №116 «О мерах по противодействию терроризму» администрация Константиновского сельского поселения ПОСТАНОВЛЯЕТ: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«Противодей</w:t>
      </w:r>
      <w:r w:rsidR="000A4484">
        <w:rPr>
          <w:sz w:val="28"/>
          <w:szCs w:val="28"/>
        </w:rPr>
        <w:t>ствие экстремизму и профилактика</w:t>
      </w:r>
      <w:r>
        <w:rPr>
          <w:sz w:val="28"/>
          <w:szCs w:val="28"/>
        </w:rPr>
        <w:t xml:space="preserve"> терроризма в муниципальном образовании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2024-206 годы» согласно приложению.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и на официальном сайте Константиновского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75A4" w:rsidRPr="00E375A4" w:rsidRDefault="00E375A4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О.Н. Султанова</w:t>
      </w:r>
    </w:p>
    <w:p w:rsidR="00E375A4" w:rsidRPr="003E64F7" w:rsidRDefault="00E375A4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F35D1D" w:rsidRDefault="00F35D1D"/>
    <w:p w:rsidR="00203C99" w:rsidRPr="002A52A5" w:rsidRDefault="00E375A4" w:rsidP="00E375A4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203C99" w:rsidRPr="002A52A5">
        <w:rPr>
          <w:sz w:val="24"/>
          <w:szCs w:val="24"/>
        </w:rPr>
        <w:t>Приложение №1</w:t>
      </w:r>
    </w:p>
    <w:p w:rsidR="00203C99" w:rsidRPr="002A52A5" w:rsidRDefault="00203C99" w:rsidP="00203C99">
      <w:pPr>
        <w:jc w:val="right"/>
        <w:rPr>
          <w:sz w:val="24"/>
          <w:szCs w:val="24"/>
        </w:rPr>
      </w:pPr>
      <w:r w:rsidRPr="002A52A5">
        <w:rPr>
          <w:sz w:val="24"/>
          <w:szCs w:val="24"/>
        </w:rPr>
        <w:t>к постановлению администрации</w:t>
      </w:r>
    </w:p>
    <w:p w:rsidR="00203C99" w:rsidRPr="002A52A5" w:rsidRDefault="00243110" w:rsidP="002431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от 08.02.2024  № 6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Муниципальная программа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"Противодействие экстремизму и профилактика терроризма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на территории муници</w:t>
      </w:r>
      <w:r w:rsidR="00790C40">
        <w:rPr>
          <w:sz w:val="24"/>
          <w:szCs w:val="24"/>
        </w:rPr>
        <w:t xml:space="preserve">пального образования </w:t>
      </w:r>
      <w:proofErr w:type="spellStart"/>
      <w:r w:rsidR="00790C40">
        <w:rPr>
          <w:sz w:val="24"/>
          <w:szCs w:val="24"/>
        </w:rPr>
        <w:t>Константинов</w:t>
      </w:r>
      <w:r w:rsidR="00CC2D03" w:rsidRPr="002A52A5">
        <w:rPr>
          <w:sz w:val="24"/>
          <w:szCs w:val="24"/>
        </w:rPr>
        <w:t>ское</w:t>
      </w:r>
      <w:proofErr w:type="spellEnd"/>
      <w:r w:rsidR="00790C40">
        <w:rPr>
          <w:sz w:val="24"/>
          <w:szCs w:val="24"/>
        </w:rPr>
        <w:t xml:space="preserve"> сельское поселение </w:t>
      </w:r>
      <w:proofErr w:type="spellStart"/>
      <w:r w:rsidR="00790C40">
        <w:rPr>
          <w:sz w:val="24"/>
          <w:szCs w:val="24"/>
        </w:rPr>
        <w:t>Малмыж</w:t>
      </w:r>
      <w:r w:rsidRPr="002A52A5">
        <w:rPr>
          <w:sz w:val="24"/>
          <w:szCs w:val="24"/>
        </w:rPr>
        <w:t>ского</w:t>
      </w:r>
      <w:proofErr w:type="spellEnd"/>
      <w:r w:rsidR="00790C40">
        <w:rPr>
          <w:sz w:val="24"/>
          <w:szCs w:val="24"/>
        </w:rPr>
        <w:t xml:space="preserve"> </w:t>
      </w:r>
      <w:r w:rsidR="00CC2D03" w:rsidRPr="002A52A5">
        <w:rPr>
          <w:sz w:val="24"/>
          <w:szCs w:val="24"/>
        </w:rPr>
        <w:t>района Кировской области на</w:t>
      </w:r>
      <w:r w:rsidR="00790C40">
        <w:rPr>
          <w:sz w:val="24"/>
          <w:szCs w:val="24"/>
        </w:rPr>
        <w:t xml:space="preserve"> 2024-2026</w:t>
      </w:r>
      <w:r w:rsidRPr="002A52A5">
        <w:rPr>
          <w:sz w:val="24"/>
          <w:szCs w:val="24"/>
        </w:rPr>
        <w:t xml:space="preserve"> годы"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Паспорт программы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645"/>
      </w:tblGrid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Муниципальная целевая программа:  </w:t>
            </w:r>
          </w:p>
          <w:p w:rsidR="00203C99" w:rsidRPr="002A52A5" w:rsidRDefault="00203C99" w:rsidP="00CC2D03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"Противодействие экстремизму и профилактика терроризма на территории муници</w:t>
            </w:r>
            <w:r w:rsidR="00790C40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="00790C40">
              <w:rPr>
                <w:sz w:val="24"/>
                <w:szCs w:val="24"/>
              </w:rPr>
              <w:t>Константинов</w:t>
            </w:r>
            <w:r w:rsidR="00CC2D03" w:rsidRPr="002A52A5">
              <w:rPr>
                <w:sz w:val="24"/>
                <w:szCs w:val="24"/>
              </w:rPr>
              <w:t>ское</w:t>
            </w:r>
            <w:proofErr w:type="spellEnd"/>
            <w:r w:rsidR="00790C40">
              <w:rPr>
                <w:sz w:val="24"/>
                <w:szCs w:val="24"/>
              </w:rPr>
              <w:t xml:space="preserve"> 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района Кировской  области 202</w:t>
            </w:r>
            <w:r w:rsidR="00790C40">
              <w:rPr>
                <w:sz w:val="24"/>
                <w:szCs w:val="24"/>
              </w:rPr>
              <w:t>4-2026</w:t>
            </w:r>
            <w:r w:rsidR="00CC2D03" w:rsidRPr="002A52A5">
              <w:rPr>
                <w:sz w:val="24"/>
                <w:szCs w:val="24"/>
              </w:rPr>
              <w:t xml:space="preserve"> </w:t>
            </w:r>
            <w:r w:rsidRPr="002A52A5">
              <w:rPr>
                <w:sz w:val="24"/>
                <w:szCs w:val="24"/>
              </w:rPr>
              <w:t>годы"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Основание разработки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</w:t>
            </w:r>
            <w:r w:rsidR="00790C40">
              <w:rPr>
                <w:sz w:val="24"/>
                <w:szCs w:val="24"/>
              </w:rPr>
              <w:t>ийской Федерации от 15.06. 2006</w:t>
            </w:r>
            <w:r w:rsidRPr="002A52A5">
              <w:rPr>
                <w:sz w:val="24"/>
                <w:szCs w:val="24"/>
              </w:rPr>
              <w:t xml:space="preserve"> № 116 «О мерах по противодействию терроризму».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="00790C40">
              <w:rPr>
                <w:sz w:val="24"/>
                <w:szCs w:val="24"/>
              </w:rPr>
              <w:t>Константинов</w:t>
            </w:r>
            <w:r w:rsidR="00CC2D03" w:rsidRPr="002A52A5">
              <w:rPr>
                <w:sz w:val="24"/>
                <w:szCs w:val="24"/>
              </w:rPr>
              <w:t>ское</w:t>
            </w:r>
            <w:proofErr w:type="spellEnd"/>
            <w:r w:rsidR="00790C40">
              <w:rPr>
                <w:sz w:val="24"/>
                <w:szCs w:val="24"/>
              </w:rPr>
              <w:t xml:space="preserve"> 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="00790C40">
              <w:rPr>
                <w:sz w:val="24"/>
                <w:szCs w:val="24"/>
              </w:rPr>
              <w:t>Константинов</w:t>
            </w:r>
            <w:r w:rsidR="00CC2D03" w:rsidRPr="002A52A5">
              <w:rPr>
                <w:sz w:val="24"/>
                <w:szCs w:val="24"/>
              </w:rPr>
              <w:t>ское</w:t>
            </w:r>
            <w:proofErr w:type="spellEnd"/>
            <w:r w:rsidR="00790C40">
              <w:rPr>
                <w:sz w:val="24"/>
                <w:szCs w:val="24"/>
              </w:rPr>
              <w:t xml:space="preserve"> 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Цели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</w:t>
            </w:r>
            <w:r w:rsidR="00790C40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="00790C40">
              <w:rPr>
                <w:sz w:val="24"/>
                <w:szCs w:val="24"/>
              </w:rPr>
              <w:t>Константинов</w:t>
            </w:r>
            <w:r w:rsidR="00CC2D03" w:rsidRPr="002A52A5">
              <w:rPr>
                <w:sz w:val="24"/>
                <w:szCs w:val="24"/>
              </w:rPr>
              <w:t>ское</w:t>
            </w:r>
            <w:proofErr w:type="spellEnd"/>
            <w:r w:rsidR="00790C40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="00790C40">
              <w:rPr>
                <w:sz w:val="24"/>
                <w:szCs w:val="24"/>
              </w:rPr>
              <w:t>Малмыж</w:t>
            </w:r>
            <w:r w:rsidRPr="002A52A5">
              <w:rPr>
                <w:sz w:val="24"/>
                <w:szCs w:val="24"/>
              </w:rPr>
              <w:t>ского</w:t>
            </w:r>
            <w:proofErr w:type="spellEnd"/>
            <w:r w:rsidRPr="002A52A5">
              <w:rPr>
                <w:sz w:val="24"/>
                <w:szCs w:val="24"/>
              </w:rPr>
              <w:t xml:space="preserve">  района Кировской  области от террористических и экстремистских актов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Задачи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4.Информирование населения муници</w:t>
            </w:r>
            <w:r w:rsidR="00790C40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="00790C40">
              <w:rPr>
                <w:sz w:val="24"/>
                <w:szCs w:val="24"/>
              </w:rPr>
              <w:t>Константинов</w:t>
            </w:r>
            <w:r w:rsidR="00CC2D03" w:rsidRPr="002A52A5">
              <w:rPr>
                <w:sz w:val="24"/>
                <w:szCs w:val="24"/>
              </w:rPr>
              <w:t>ское</w:t>
            </w:r>
            <w:proofErr w:type="spellEnd"/>
            <w:r w:rsidRPr="002A52A5">
              <w:rPr>
                <w:sz w:val="24"/>
                <w:szCs w:val="24"/>
              </w:rPr>
              <w:t xml:space="preserve"> сельское поселение по вопросам противодействия терроризму и экстремизму.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Сроки реализации программы202</w:t>
            </w:r>
            <w:r w:rsidR="005F3522">
              <w:rPr>
                <w:sz w:val="24"/>
                <w:szCs w:val="24"/>
              </w:rPr>
              <w:t>4-2026</w:t>
            </w:r>
            <w:r w:rsidRPr="002A52A5">
              <w:rPr>
                <w:sz w:val="24"/>
                <w:szCs w:val="24"/>
              </w:rPr>
              <w:t xml:space="preserve"> годы.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Объем средств выделяемых  на реализацию мероприятий  настоящей Программы ежегодно уточняется при формировании проекта бюджета </w:t>
            </w:r>
            <w:r w:rsidRPr="002A52A5">
              <w:rPr>
                <w:sz w:val="24"/>
                <w:szCs w:val="24"/>
              </w:rPr>
              <w:lastRenderedPageBreak/>
              <w:t xml:space="preserve">на соответствующий финансовый год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224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Источники финансирования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Финансирование Программы осуществляется из бюджета муницип</w:t>
            </w:r>
            <w:r w:rsidR="00790C40">
              <w:rPr>
                <w:sz w:val="24"/>
                <w:szCs w:val="24"/>
              </w:rPr>
              <w:t xml:space="preserve">ального образования </w:t>
            </w:r>
            <w:proofErr w:type="spellStart"/>
            <w:r w:rsidR="00790C40">
              <w:rPr>
                <w:sz w:val="24"/>
                <w:szCs w:val="24"/>
              </w:rPr>
              <w:t>Константинов</w:t>
            </w:r>
            <w:r w:rsidR="00CC2D03" w:rsidRPr="002A52A5">
              <w:rPr>
                <w:sz w:val="24"/>
                <w:szCs w:val="24"/>
              </w:rPr>
              <w:t>ское</w:t>
            </w:r>
            <w:proofErr w:type="spellEnd"/>
            <w:r w:rsidRPr="002A52A5">
              <w:rPr>
                <w:sz w:val="24"/>
                <w:szCs w:val="24"/>
              </w:rPr>
              <w:t xml:space="preserve"> сельское поселение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муниципальных нужд".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  <w:p w:rsidR="00203C99" w:rsidRPr="002A52A5" w:rsidRDefault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983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</w:p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Ожидаемые результаты от реализации программы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1.Обеспечение условий для успешной социокультурной адаптации молодежи.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</w:tbl>
    <w:p w:rsidR="00203C99" w:rsidRPr="002A52A5" w:rsidRDefault="00203C99" w:rsidP="00203C99">
      <w:pPr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Программа "Противодействие экстремизму и профилактика терроризма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на территории муницип</w:t>
      </w:r>
      <w:r w:rsidR="00673A6B">
        <w:rPr>
          <w:b/>
          <w:sz w:val="24"/>
          <w:szCs w:val="24"/>
        </w:rPr>
        <w:t xml:space="preserve">ального образования  </w:t>
      </w:r>
      <w:proofErr w:type="spellStart"/>
      <w:r w:rsidR="00673A6B">
        <w:rPr>
          <w:b/>
          <w:sz w:val="24"/>
          <w:szCs w:val="24"/>
        </w:rPr>
        <w:t>Константинов</w:t>
      </w:r>
      <w:r w:rsidR="00CC2D03" w:rsidRPr="002A52A5">
        <w:rPr>
          <w:b/>
          <w:sz w:val="24"/>
          <w:szCs w:val="24"/>
        </w:rPr>
        <w:t>ское</w:t>
      </w:r>
      <w:proofErr w:type="spellEnd"/>
      <w:r w:rsidR="00673A6B">
        <w:rPr>
          <w:b/>
          <w:sz w:val="24"/>
          <w:szCs w:val="24"/>
        </w:rPr>
        <w:t xml:space="preserve">  сельское поселение </w:t>
      </w:r>
      <w:proofErr w:type="spellStart"/>
      <w:r w:rsidR="00673A6B">
        <w:rPr>
          <w:b/>
          <w:sz w:val="24"/>
          <w:szCs w:val="24"/>
        </w:rPr>
        <w:t>Малмыж</w:t>
      </w:r>
      <w:r w:rsidRPr="002A52A5">
        <w:rPr>
          <w:b/>
          <w:sz w:val="24"/>
          <w:szCs w:val="24"/>
        </w:rPr>
        <w:t>ского</w:t>
      </w:r>
      <w:proofErr w:type="spellEnd"/>
      <w:r w:rsidRPr="002A52A5">
        <w:rPr>
          <w:b/>
          <w:sz w:val="24"/>
          <w:szCs w:val="24"/>
        </w:rPr>
        <w:t xml:space="preserve"> р</w:t>
      </w:r>
      <w:r w:rsidR="00673A6B">
        <w:rPr>
          <w:b/>
          <w:sz w:val="24"/>
          <w:szCs w:val="24"/>
        </w:rPr>
        <w:t>айона Кировской  области на 2024-2026</w:t>
      </w:r>
      <w:r w:rsidRPr="002A52A5">
        <w:rPr>
          <w:b/>
          <w:sz w:val="24"/>
          <w:szCs w:val="24"/>
        </w:rPr>
        <w:t xml:space="preserve"> годы»</w:t>
      </w:r>
    </w:p>
    <w:p w:rsidR="00203C99" w:rsidRPr="002A52A5" w:rsidRDefault="00203C99" w:rsidP="00203C99">
      <w:pPr>
        <w:rPr>
          <w:b/>
          <w:sz w:val="24"/>
          <w:szCs w:val="24"/>
        </w:rPr>
      </w:pP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1.</w:t>
      </w:r>
    </w:p>
    <w:p w:rsidR="002A52A5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 xml:space="preserve">Содержание проблемы и обоснование необходимости её решения 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программными методами</w:t>
      </w:r>
    </w:p>
    <w:p w:rsidR="00203C99" w:rsidRPr="002A52A5" w:rsidRDefault="00203C99" w:rsidP="00203C99">
      <w:pPr>
        <w:rPr>
          <w:sz w:val="24"/>
          <w:szCs w:val="24"/>
        </w:rPr>
      </w:pP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673A6B">
        <w:rPr>
          <w:sz w:val="24"/>
          <w:szCs w:val="24"/>
        </w:rPr>
        <w:t>Константинов</w:t>
      </w:r>
      <w:r w:rsidR="00CC2D03" w:rsidRPr="002A52A5">
        <w:rPr>
          <w:sz w:val="24"/>
          <w:szCs w:val="24"/>
        </w:rPr>
        <w:t>ское</w:t>
      </w:r>
      <w:proofErr w:type="spellEnd"/>
      <w:r w:rsidR="00673A6B">
        <w:rPr>
          <w:sz w:val="24"/>
          <w:szCs w:val="24"/>
        </w:rPr>
        <w:t xml:space="preserve">  сельское поселение </w:t>
      </w:r>
      <w:proofErr w:type="spellStart"/>
      <w:r w:rsidR="00673A6B">
        <w:rPr>
          <w:sz w:val="24"/>
          <w:szCs w:val="24"/>
        </w:rPr>
        <w:t>Малмыж</w:t>
      </w:r>
      <w:r w:rsidRPr="002A52A5">
        <w:rPr>
          <w:sz w:val="24"/>
          <w:szCs w:val="24"/>
        </w:rPr>
        <w:t>ского</w:t>
      </w:r>
      <w:proofErr w:type="spellEnd"/>
      <w:r w:rsidRPr="002A52A5">
        <w:rPr>
          <w:sz w:val="24"/>
          <w:szCs w:val="24"/>
        </w:rPr>
        <w:t xml:space="preserve"> района Кировской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Наиболее экстремистки </w:t>
      </w:r>
      <w:proofErr w:type="spellStart"/>
      <w:r w:rsidRPr="002A52A5">
        <w:rPr>
          <w:sz w:val="24"/>
          <w:szCs w:val="24"/>
        </w:rPr>
        <w:t>рискогенной</w:t>
      </w:r>
      <w:proofErr w:type="spellEnd"/>
      <w:r w:rsidRPr="002A52A5">
        <w:rPr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Программа является документом, открытым для внесения изменений и дополнениями.</w:t>
      </w:r>
    </w:p>
    <w:p w:rsidR="00E358E6" w:rsidRPr="002A52A5" w:rsidRDefault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2.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Цели и задачи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</w:r>
      <w:proofErr w:type="gramStart"/>
      <w:r w:rsidRPr="002A52A5">
        <w:rPr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proofErr w:type="spellStart"/>
      <w:r w:rsidR="00673A6B">
        <w:rPr>
          <w:sz w:val="24"/>
          <w:szCs w:val="24"/>
        </w:rPr>
        <w:t>Константинов</w:t>
      </w:r>
      <w:r w:rsidR="00CC2D03" w:rsidRPr="002A52A5">
        <w:rPr>
          <w:sz w:val="24"/>
          <w:szCs w:val="24"/>
        </w:rPr>
        <w:t>ское</w:t>
      </w:r>
      <w:proofErr w:type="spellEnd"/>
      <w:r w:rsidRPr="002A52A5">
        <w:rPr>
          <w:sz w:val="24"/>
          <w:szCs w:val="24"/>
        </w:rPr>
        <w:t xml:space="preserve"> 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Основными   задачами реализации Программы являются: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нормативно-правовое обеспечение антитеррористических действий;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анализ и учет опыта борьбы с терроризмом;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воспитание культуры толерантности и межнационального согласия;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358E6" w:rsidRPr="002A52A5" w:rsidRDefault="00E358E6" w:rsidP="00CC2D03">
      <w:pPr>
        <w:jc w:val="both"/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3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Основные мероприятия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3. В сфере культуры и воспитании молодежи: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 xml:space="preserve">- утверждение концепции </w:t>
      </w:r>
      <w:proofErr w:type="spellStart"/>
      <w:r w:rsidRPr="002A52A5">
        <w:rPr>
          <w:sz w:val="24"/>
          <w:szCs w:val="24"/>
        </w:rPr>
        <w:t>многокультурности</w:t>
      </w:r>
      <w:proofErr w:type="spellEnd"/>
      <w:r w:rsidRPr="002A52A5">
        <w:rPr>
          <w:sz w:val="24"/>
          <w:szCs w:val="24"/>
        </w:rPr>
        <w:t xml:space="preserve"> и </w:t>
      </w:r>
      <w:proofErr w:type="spellStart"/>
      <w:r w:rsidRPr="002A52A5">
        <w:rPr>
          <w:sz w:val="24"/>
          <w:szCs w:val="24"/>
        </w:rPr>
        <w:t>многоукладности</w:t>
      </w:r>
      <w:proofErr w:type="spellEnd"/>
      <w:r w:rsidRPr="002A52A5">
        <w:rPr>
          <w:sz w:val="24"/>
          <w:szCs w:val="24"/>
        </w:rPr>
        <w:t xml:space="preserve"> российской жизни;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4. В сфере организации работы библиотеки: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4</w:t>
      </w:r>
    </w:p>
    <w:p w:rsidR="009D32E0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rStyle w:val="a3"/>
          <w:sz w:val="24"/>
          <w:szCs w:val="24"/>
        </w:rPr>
        <w:t>План мероприятий по реализации муниципальной целевой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>программы "Противодействие экстремизму и профилактика терроризма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 xml:space="preserve">на территории муниципального образования </w:t>
      </w:r>
      <w:proofErr w:type="spellStart"/>
      <w:r w:rsidR="00673A6B">
        <w:rPr>
          <w:b/>
          <w:sz w:val="24"/>
          <w:szCs w:val="24"/>
        </w:rPr>
        <w:t>Константинов</w:t>
      </w:r>
      <w:r w:rsidR="009D32E0" w:rsidRPr="002A52A5">
        <w:rPr>
          <w:b/>
          <w:sz w:val="24"/>
          <w:szCs w:val="24"/>
        </w:rPr>
        <w:t>ское</w:t>
      </w:r>
      <w:proofErr w:type="spellEnd"/>
      <w:r w:rsidRPr="002A52A5">
        <w:rPr>
          <w:b/>
          <w:sz w:val="24"/>
          <w:szCs w:val="24"/>
        </w:rPr>
        <w:t xml:space="preserve">  сельское поселение</w:t>
      </w:r>
    </w:p>
    <w:p w:rsidR="00E358E6" w:rsidRPr="002A52A5" w:rsidRDefault="00673A6B" w:rsidP="000A630A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Малмыж</w:t>
      </w:r>
      <w:r w:rsidR="00E358E6" w:rsidRPr="002A52A5">
        <w:rPr>
          <w:b/>
          <w:sz w:val="24"/>
          <w:szCs w:val="24"/>
        </w:rPr>
        <w:t>ского</w:t>
      </w:r>
      <w:proofErr w:type="spellEnd"/>
      <w:r w:rsidR="00E358E6" w:rsidRPr="002A52A5">
        <w:rPr>
          <w:b/>
          <w:sz w:val="24"/>
          <w:szCs w:val="24"/>
        </w:rPr>
        <w:t xml:space="preserve"> района Кировской области</w:t>
      </w:r>
      <w:r w:rsidR="00E358E6" w:rsidRPr="002A52A5">
        <w:rPr>
          <w:rStyle w:val="a3"/>
          <w:sz w:val="24"/>
          <w:szCs w:val="24"/>
        </w:rPr>
        <w:t xml:space="preserve"> на 202</w:t>
      </w:r>
      <w:r>
        <w:rPr>
          <w:rStyle w:val="a3"/>
          <w:sz w:val="24"/>
          <w:szCs w:val="24"/>
        </w:rPr>
        <w:t>4-2026</w:t>
      </w:r>
      <w:r w:rsidR="00E358E6" w:rsidRPr="002A52A5">
        <w:rPr>
          <w:rStyle w:val="a3"/>
          <w:sz w:val="24"/>
          <w:szCs w:val="24"/>
        </w:rPr>
        <w:t xml:space="preserve"> годы"</w:t>
      </w:r>
    </w:p>
    <w:p w:rsidR="00E358E6" w:rsidRPr="002A52A5" w:rsidRDefault="00E358E6" w:rsidP="00E358E6">
      <w:pPr>
        <w:jc w:val="center"/>
        <w:rPr>
          <w:sz w:val="24"/>
          <w:szCs w:val="24"/>
        </w:rPr>
      </w:pPr>
    </w:p>
    <w:tbl>
      <w:tblPr>
        <w:tblStyle w:val="a5"/>
        <w:tblW w:w="4879" w:type="pct"/>
        <w:tblLayout w:type="fixed"/>
        <w:tblLook w:val="04A0"/>
      </w:tblPr>
      <w:tblGrid>
        <w:gridCol w:w="701"/>
        <w:gridCol w:w="2876"/>
        <w:gridCol w:w="1045"/>
        <w:gridCol w:w="783"/>
        <w:gridCol w:w="1045"/>
        <w:gridCol w:w="1068"/>
        <w:gridCol w:w="1821"/>
      </w:tblGrid>
      <w:tr w:rsidR="002A52A5" w:rsidRPr="002A52A5" w:rsidTr="000A630A">
        <w:trPr>
          <w:trHeight w:val="144"/>
        </w:trPr>
        <w:tc>
          <w:tcPr>
            <w:tcW w:w="701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№ </w:t>
            </w:r>
            <w:proofErr w:type="gramStart"/>
            <w:r w:rsidRPr="002A52A5">
              <w:rPr>
                <w:sz w:val="24"/>
                <w:szCs w:val="24"/>
              </w:rPr>
              <w:t>п</w:t>
            </w:r>
            <w:proofErr w:type="gramEnd"/>
            <w:r w:rsidRPr="002A52A5">
              <w:rPr>
                <w:sz w:val="24"/>
                <w:szCs w:val="24"/>
              </w:rPr>
              <w:t>/п</w:t>
            </w:r>
          </w:p>
        </w:tc>
        <w:tc>
          <w:tcPr>
            <w:tcW w:w="2876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5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A52A5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783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2113" w:type="dxa"/>
            <w:gridSpan w:val="2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19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Прочие</w:t>
            </w:r>
            <w:r w:rsidRPr="002A52A5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819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  <w:tr w:rsidR="002A52A5" w:rsidRPr="002A52A5" w:rsidTr="000A630A">
        <w:trPr>
          <w:trHeight w:val="144"/>
        </w:trPr>
        <w:tc>
          <w:tcPr>
            <w:tcW w:w="9339" w:type="dxa"/>
            <w:gridSpan w:val="7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9D32E0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r w:rsidR="00673A6B">
              <w:rPr>
                <w:sz w:val="24"/>
                <w:szCs w:val="24"/>
              </w:rPr>
              <w:t>Константиновский СДК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9D32E0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r w:rsidR="00224AE6">
              <w:rPr>
                <w:sz w:val="24"/>
                <w:szCs w:val="24"/>
              </w:rPr>
              <w:t>Константиновская</w:t>
            </w:r>
            <w:r w:rsidRPr="002A52A5">
              <w:rPr>
                <w:sz w:val="24"/>
                <w:szCs w:val="24"/>
              </w:rPr>
              <w:t xml:space="preserve"> библиотека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Информирование населения по вопросам противодействия терроризму, предупреждению террористических актов, </w:t>
            </w:r>
            <w:r w:rsidRPr="002A52A5">
              <w:rPr>
                <w:sz w:val="24"/>
                <w:szCs w:val="24"/>
              </w:rPr>
              <w:lastRenderedPageBreak/>
              <w:t>поведению в условиях возникновения ЧС через СМИ и на официальном сайте администрации в сети Интернет;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76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Глава администрации 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</w:t>
            </w:r>
          </w:p>
        </w:tc>
        <w:tc>
          <w:tcPr>
            <w:tcW w:w="2876" w:type="dxa"/>
            <w:hideMark/>
          </w:tcPr>
          <w:p w:rsidR="00E358E6" w:rsidRPr="002A52A5" w:rsidRDefault="00E358E6" w:rsidP="009D32E0">
            <w:pPr>
              <w:pStyle w:val="a4"/>
              <w:spacing w:after="240" w:afterAutospacing="0"/>
            </w:pPr>
            <w:r w:rsidRPr="002A52A5">
              <w:t xml:space="preserve">Мониторинг систем охраны  и сигнализации школы, дома культуры, магазинов, их охрану в нерабочее время 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8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Предупреждение не позднее, чем за 48 часов органов внутренних дел (участкового) о планируемых массовых меро</w:t>
            </w:r>
            <w:r w:rsidR="009D32E0" w:rsidRPr="002A52A5">
              <w:t>приятиях в учреждениях культуры и</w:t>
            </w:r>
            <w:r w:rsidRPr="002A52A5">
              <w:t xml:space="preserve"> </w:t>
            </w:r>
            <w:r w:rsidRPr="002A52A5">
              <w:lastRenderedPageBreak/>
              <w:t>школы.  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110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поселения, руководители предприятий и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всего финансовых средств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итого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</w:tbl>
    <w:p w:rsidR="000A630A" w:rsidRPr="002A52A5" w:rsidRDefault="000A630A" w:rsidP="000A630A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5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Оценка эффективности и ожидаемые конечные результаты программы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E358E6" w:rsidRPr="009D32E0" w:rsidRDefault="00E358E6">
      <w:pPr>
        <w:rPr>
          <w:sz w:val="24"/>
          <w:szCs w:val="24"/>
        </w:rPr>
      </w:pPr>
    </w:p>
    <w:sectPr w:rsidR="00E358E6" w:rsidRPr="009D32E0" w:rsidSect="000B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3C7"/>
    <w:multiLevelType w:val="hybridMultilevel"/>
    <w:tmpl w:val="315AD84C"/>
    <w:lvl w:ilvl="0" w:tplc="1076F2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5524"/>
    <w:rsid w:val="000657C2"/>
    <w:rsid w:val="000A4484"/>
    <w:rsid w:val="000A630A"/>
    <w:rsid w:val="000B55E5"/>
    <w:rsid w:val="000F689B"/>
    <w:rsid w:val="00203C99"/>
    <w:rsid w:val="00224AE6"/>
    <w:rsid w:val="00243110"/>
    <w:rsid w:val="002A52A5"/>
    <w:rsid w:val="003E64F7"/>
    <w:rsid w:val="005F3522"/>
    <w:rsid w:val="00673A6B"/>
    <w:rsid w:val="00731821"/>
    <w:rsid w:val="00790C40"/>
    <w:rsid w:val="007A6D19"/>
    <w:rsid w:val="008633B6"/>
    <w:rsid w:val="00900CE1"/>
    <w:rsid w:val="009D32E0"/>
    <w:rsid w:val="00C76563"/>
    <w:rsid w:val="00C95524"/>
    <w:rsid w:val="00CC2D03"/>
    <w:rsid w:val="00D269F3"/>
    <w:rsid w:val="00E358E6"/>
    <w:rsid w:val="00E375A4"/>
    <w:rsid w:val="00F3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vakpo</dc:creator>
  <cp:lastModifiedBy>User</cp:lastModifiedBy>
  <cp:revision>17</cp:revision>
  <cp:lastPrinted>2024-01-24T10:24:00Z</cp:lastPrinted>
  <dcterms:created xsi:type="dcterms:W3CDTF">2023-05-31T13:23:00Z</dcterms:created>
  <dcterms:modified xsi:type="dcterms:W3CDTF">2024-02-08T08:23:00Z</dcterms:modified>
</cp:coreProperties>
</file>