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Pr="00791B50" w:rsidRDefault="00791B50" w:rsidP="00791B50">
      <w:pPr>
        <w:spacing w:after="480"/>
        <w:jc w:val="right"/>
      </w:pPr>
    </w:p>
    <w:p w:rsidR="00791B50" w:rsidRPr="005D7A34" w:rsidRDefault="00BD6318" w:rsidP="00791B5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D7A34">
        <w:rPr>
          <w:b/>
          <w:sz w:val="28"/>
          <w:szCs w:val="28"/>
        </w:rPr>
        <w:t>АДМИНИСТРАЦИЯ</w:t>
      </w:r>
      <w:r w:rsidR="008A25B0">
        <w:rPr>
          <w:b/>
          <w:sz w:val="28"/>
          <w:szCs w:val="28"/>
        </w:rPr>
        <w:t xml:space="preserve"> КОНСТАНТИНОВСКОГО С</w:t>
      </w:r>
      <w:r w:rsidR="005D7A34" w:rsidRPr="005D7A34">
        <w:rPr>
          <w:b/>
          <w:sz w:val="28"/>
          <w:szCs w:val="28"/>
        </w:rPr>
        <w:t>ЕЛЬСКОГО ПОСЕЛЕНИЯ МАЛМЫЖСКОГО РАЙОНА КИРОВСКОЙ ОБЛАСТИ</w:t>
      </w:r>
    </w:p>
    <w:p w:rsidR="00791B50" w:rsidRPr="00C333C0" w:rsidRDefault="00791B50" w:rsidP="00791B50">
      <w:pPr>
        <w:jc w:val="center"/>
        <w:rPr>
          <w:i/>
          <w:sz w:val="28"/>
          <w:szCs w:val="28"/>
          <w:vertAlign w:val="superscript"/>
        </w:rPr>
      </w:pPr>
    </w:p>
    <w:p w:rsidR="00B81D30" w:rsidRDefault="00447B4C" w:rsidP="00B81D30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</w:t>
      </w:r>
      <w:r w:rsidR="00B81D30">
        <w:rPr>
          <w:b/>
          <w:sz w:val="28"/>
          <w:szCs w:val="28"/>
        </w:rPr>
        <w:t>Е</w:t>
      </w:r>
    </w:p>
    <w:p w:rsidR="00791B50" w:rsidRPr="00B81D30" w:rsidRDefault="00ED059E" w:rsidP="00B81D30">
      <w:pPr>
        <w:spacing w:befor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01.08</w:t>
      </w:r>
      <w:r w:rsidR="00F45D9F" w:rsidRPr="00F45D9F">
        <w:rPr>
          <w:sz w:val="28"/>
          <w:szCs w:val="28"/>
        </w:rPr>
        <w:t>.2024</w:t>
      </w:r>
      <w:r w:rsidR="00F45D9F">
        <w:rPr>
          <w:b/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</w:t>
      </w:r>
      <w:r w:rsidR="00B81D30">
        <w:rPr>
          <w:sz w:val="28"/>
          <w:szCs w:val="28"/>
        </w:rPr>
        <w:t xml:space="preserve">                    </w:t>
      </w:r>
      <w:r w:rsidR="00F45D9F">
        <w:rPr>
          <w:sz w:val="28"/>
          <w:szCs w:val="28"/>
        </w:rPr>
        <w:t xml:space="preserve">          </w:t>
      </w:r>
      <w:r w:rsidR="00791B50" w:rsidRPr="00791B50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F36A94">
        <w:rPr>
          <w:sz w:val="28"/>
          <w:szCs w:val="28"/>
        </w:rPr>
        <w:t>9</w:t>
      </w:r>
    </w:p>
    <w:p w:rsidR="00A45FDA" w:rsidRPr="00A45FDA" w:rsidRDefault="00A45FDA" w:rsidP="00B81D3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A45FDA">
        <w:rPr>
          <w:sz w:val="28"/>
          <w:szCs w:val="28"/>
        </w:rPr>
        <w:t xml:space="preserve">. Константиновка </w:t>
      </w:r>
    </w:p>
    <w:p w:rsidR="008D0E54" w:rsidRPr="000321FA" w:rsidRDefault="005849D1" w:rsidP="000321FA">
      <w:pPr>
        <w:spacing w:before="480"/>
        <w:jc w:val="center"/>
        <w:rPr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B81D30">
        <w:rPr>
          <w:b/>
          <w:sz w:val="28"/>
          <w:szCs w:val="28"/>
        </w:rPr>
        <w:t xml:space="preserve"> </w:t>
      </w:r>
      <w:r w:rsidR="000321FA">
        <w:rPr>
          <w:b/>
          <w:sz w:val="28"/>
          <w:szCs w:val="28"/>
        </w:rPr>
        <w:t>признании утратившим силу п</w:t>
      </w:r>
      <w:r w:rsidR="00ED059E">
        <w:rPr>
          <w:b/>
          <w:sz w:val="28"/>
          <w:szCs w:val="28"/>
        </w:rPr>
        <w:t>о</w:t>
      </w:r>
      <w:r w:rsidR="00F36A94">
        <w:rPr>
          <w:b/>
          <w:sz w:val="28"/>
          <w:szCs w:val="28"/>
        </w:rPr>
        <w:t>становления администрации  от 28.07.2023 № 32</w:t>
      </w:r>
      <w:r w:rsidR="000321FA">
        <w:rPr>
          <w:b/>
          <w:sz w:val="28"/>
          <w:szCs w:val="28"/>
        </w:rPr>
        <w:t xml:space="preserve"> </w:t>
      </w:r>
    </w:p>
    <w:p w:rsidR="000321FA" w:rsidRDefault="00ED059E" w:rsidP="00032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Федерации», в связи с протестом прокуратуры Малмыжского района о</w:t>
      </w:r>
      <w:r w:rsidR="00F36A94">
        <w:rPr>
          <w:sz w:val="28"/>
          <w:szCs w:val="28"/>
        </w:rPr>
        <w:t xml:space="preserve">т 25.07.2024 №02-03-2024/Прдп271-24-20330015 на Порядок расчета ущерба (вреда), нанесенного зеленым насаждениям и Методику оценки ущерба за вынужденный снос (повреждение) зеленых насаждений </w:t>
      </w:r>
      <w:r w:rsidR="000321FA">
        <w:rPr>
          <w:sz w:val="28"/>
          <w:szCs w:val="28"/>
        </w:rPr>
        <w:t xml:space="preserve"> администрация Константиновского сельского поселения ПОСТАНОВЛЯЕТ:</w:t>
      </w:r>
    </w:p>
    <w:p w:rsidR="00D16A00" w:rsidRPr="009815AD" w:rsidRDefault="000321FA" w:rsidP="000321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r w:rsidR="009815AD">
        <w:rPr>
          <w:sz w:val="28"/>
          <w:szCs w:val="28"/>
        </w:rPr>
        <w:t>Константиновского сельск</w:t>
      </w:r>
      <w:r w:rsidR="00F36A94">
        <w:rPr>
          <w:sz w:val="28"/>
          <w:szCs w:val="28"/>
        </w:rPr>
        <w:t>ого поселения от 28.07.2023 № 32</w:t>
      </w:r>
      <w:r w:rsidR="00ED059E">
        <w:rPr>
          <w:sz w:val="28"/>
          <w:szCs w:val="28"/>
        </w:rPr>
        <w:t xml:space="preserve"> «Об утверждении Поря</w:t>
      </w:r>
      <w:r w:rsidR="00F36A94">
        <w:rPr>
          <w:sz w:val="28"/>
          <w:szCs w:val="28"/>
        </w:rPr>
        <w:t>дка оценки и возмещения ущерба за вынужденный и незаконный снос (повреждение) зеленых насаждений на территории Константиновского сельского поселения</w:t>
      </w:r>
      <w:r w:rsidR="00ED059E">
        <w:rPr>
          <w:sz w:val="28"/>
          <w:szCs w:val="28"/>
        </w:rPr>
        <w:t>»</w:t>
      </w:r>
      <w:r w:rsidR="009B5D22">
        <w:rPr>
          <w:sz w:val="28"/>
          <w:szCs w:val="28"/>
        </w:rPr>
        <w:t>.</w:t>
      </w:r>
    </w:p>
    <w:p w:rsidR="002C1433" w:rsidRPr="002C1433" w:rsidRDefault="00A45FDA" w:rsidP="00A45F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21FA">
        <w:rPr>
          <w:sz w:val="28"/>
          <w:szCs w:val="28"/>
        </w:rPr>
        <w:t>2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5070FE">
        <w:rPr>
          <w:sz w:val="28"/>
          <w:szCs w:val="28"/>
        </w:rPr>
        <w:br/>
      </w:r>
      <w:r w:rsidR="00723196">
        <w:rPr>
          <w:sz w:val="28"/>
          <w:szCs w:val="28"/>
        </w:rPr>
        <w:t xml:space="preserve">в </w:t>
      </w:r>
      <w:r w:rsidR="009815AD">
        <w:rPr>
          <w:sz w:val="28"/>
          <w:szCs w:val="28"/>
        </w:rPr>
        <w:t xml:space="preserve">Информационном бюллетене  и на официальном сайте Константиновского сельского поселения Малмыжского района Кировской области </w:t>
      </w:r>
      <w:r w:rsidR="002C1433">
        <w:rPr>
          <w:sz w:val="28"/>
          <w:szCs w:val="28"/>
        </w:rPr>
        <w:t>.</w:t>
      </w:r>
    </w:p>
    <w:p w:rsidR="00934A46" w:rsidRPr="00934A46" w:rsidRDefault="00A45FDA" w:rsidP="00A45FDA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21FA">
        <w:rPr>
          <w:rFonts w:ascii="Times New Roman" w:hAnsi="Times New Roman" w:cs="Times New Roman"/>
          <w:sz w:val="28"/>
          <w:szCs w:val="28"/>
        </w:rPr>
        <w:t>3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tbl>
      <w:tblPr>
        <w:tblW w:w="15985" w:type="dxa"/>
        <w:tblLayout w:type="fixed"/>
        <w:tblLook w:val="01E0"/>
      </w:tblPr>
      <w:tblGrid>
        <w:gridCol w:w="10173"/>
        <w:gridCol w:w="709"/>
        <w:gridCol w:w="2268"/>
        <w:gridCol w:w="426"/>
        <w:gridCol w:w="236"/>
        <w:gridCol w:w="236"/>
        <w:gridCol w:w="1937"/>
      </w:tblGrid>
      <w:tr w:rsidR="00CF788F" w:rsidRPr="00094089" w:rsidTr="00A45FDA">
        <w:tc>
          <w:tcPr>
            <w:tcW w:w="10173" w:type="dxa"/>
            <w:shd w:val="clear" w:color="auto" w:fill="auto"/>
          </w:tcPr>
          <w:p w:rsidR="009815AD" w:rsidRDefault="00370909" w:rsidP="009815AD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370909" w:rsidRPr="00094089" w:rsidRDefault="004938BC" w:rsidP="00A45FDA">
            <w:pPr>
              <w:spacing w:before="720"/>
              <w:ind w:right="-18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 </w:t>
            </w:r>
            <w:r w:rsidR="00A45FDA">
              <w:rPr>
                <w:sz w:val="28"/>
                <w:szCs w:val="28"/>
              </w:rPr>
              <w:t xml:space="preserve">О.Н. Султанова </w:t>
            </w:r>
          </w:p>
        </w:tc>
        <w:tc>
          <w:tcPr>
            <w:tcW w:w="709" w:type="dxa"/>
            <w:shd w:val="clear" w:color="auto" w:fill="auto"/>
          </w:tcPr>
          <w:p w:rsidR="00071182" w:rsidRPr="00094089" w:rsidRDefault="00071182" w:rsidP="00197DA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197DA3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197DA3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197DA3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197DA3">
            <w:pPr>
              <w:rPr>
                <w:sz w:val="28"/>
                <w:szCs w:val="28"/>
              </w:rPr>
            </w:pPr>
          </w:p>
        </w:tc>
      </w:tr>
      <w:tr w:rsidR="00CF788F" w:rsidRPr="00094089" w:rsidTr="00A45FDA">
        <w:tc>
          <w:tcPr>
            <w:tcW w:w="10173" w:type="dxa"/>
            <w:shd w:val="clear" w:color="auto" w:fill="auto"/>
          </w:tcPr>
          <w:p w:rsidR="00071182" w:rsidRPr="00094089" w:rsidRDefault="00071182" w:rsidP="00CF788F">
            <w:pPr>
              <w:ind w:right="-250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71182" w:rsidRPr="00094089" w:rsidRDefault="00071182" w:rsidP="00197DA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1182" w:rsidRPr="00CF788F" w:rsidRDefault="00071182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5E10E8" w:rsidRDefault="00071182" w:rsidP="00197DA3"/>
        </w:tc>
        <w:tc>
          <w:tcPr>
            <w:tcW w:w="236" w:type="dxa"/>
            <w:shd w:val="clear" w:color="auto" w:fill="auto"/>
          </w:tcPr>
          <w:p w:rsidR="00071182" w:rsidRPr="00071182" w:rsidRDefault="00071182" w:rsidP="00866FC9">
            <w:pPr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CF78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071182" w:rsidRPr="00071182" w:rsidRDefault="00071182" w:rsidP="00370909">
            <w:pPr>
              <w:ind w:left="-90" w:right="-79"/>
              <w:rPr>
                <w:i/>
                <w:sz w:val="28"/>
                <w:szCs w:val="28"/>
                <w:vertAlign w:val="superscript"/>
              </w:rPr>
            </w:pPr>
          </w:p>
        </w:tc>
      </w:tr>
    </w:tbl>
    <w:p w:rsidR="00342284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B5D22" w:rsidRDefault="009B5D22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B5D22" w:rsidRDefault="009B5D22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sectPr w:rsidR="009B5D22" w:rsidSect="00CE01C6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F71" w:rsidRDefault="009C7F71" w:rsidP="00072C5F">
      <w:r>
        <w:separator/>
      </w:r>
    </w:p>
  </w:endnote>
  <w:endnote w:type="continuationSeparator" w:id="1">
    <w:p w:rsidR="009C7F71" w:rsidRDefault="009C7F71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4E" w:rsidRDefault="00060D4E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F71" w:rsidRDefault="009C7F71" w:rsidP="00072C5F">
      <w:r>
        <w:separator/>
      </w:r>
    </w:p>
  </w:footnote>
  <w:footnote w:type="continuationSeparator" w:id="1">
    <w:p w:rsidR="009C7F71" w:rsidRDefault="009C7F71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060D4E" w:rsidRDefault="00817915">
        <w:pPr>
          <w:pStyle w:val="a8"/>
          <w:jc w:val="center"/>
        </w:pPr>
        <w:fldSimple w:instr=" PAGE   \* MERGEFORMAT ">
          <w:r w:rsidR="004938BC">
            <w:rPr>
              <w:noProof/>
            </w:rPr>
            <w:t>2</w:t>
          </w:r>
        </w:fldSimple>
      </w:p>
    </w:sdtContent>
  </w:sdt>
  <w:p w:rsidR="00060D4E" w:rsidRDefault="00060D4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1F7B"/>
    <w:rsid w:val="0001296A"/>
    <w:rsid w:val="00014CB1"/>
    <w:rsid w:val="000223FF"/>
    <w:rsid w:val="00023266"/>
    <w:rsid w:val="00030C7B"/>
    <w:rsid w:val="000321FA"/>
    <w:rsid w:val="00032998"/>
    <w:rsid w:val="00036A6F"/>
    <w:rsid w:val="000408D6"/>
    <w:rsid w:val="00041765"/>
    <w:rsid w:val="00050CD9"/>
    <w:rsid w:val="00054E67"/>
    <w:rsid w:val="0005624C"/>
    <w:rsid w:val="0006083A"/>
    <w:rsid w:val="00060D4E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547E8"/>
    <w:rsid w:val="00155E54"/>
    <w:rsid w:val="001564DF"/>
    <w:rsid w:val="00162137"/>
    <w:rsid w:val="001628A8"/>
    <w:rsid w:val="001643A4"/>
    <w:rsid w:val="001752A0"/>
    <w:rsid w:val="0017595E"/>
    <w:rsid w:val="0017777F"/>
    <w:rsid w:val="00183193"/>
    <w:rsid w:val="001875A6"/>
    <w:rsid w:val="00191CE5"/>
    <w:rsid w:val="0019208D"/>
    <w:rsid w:val="00196134"/>
    <w:rsid w:val="00197DA3"/>
    <w:rsid w:val="001A5FBC"/>
    <w:rsid w:val="001B076B"/>
    <w:rsid w:val="001B2623"/>
    <w:rsid w:val="001B28B6"/>
    <w:rsid w:val="001B6129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4AB1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089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0909"/>
    <w:rsid w:val="00372B45"/>
    <w:rsid w:val="003732BD"/>
    <w:rsid w:val="0037673B"/>
    <w:rsid w:val="00376F4E"/>
    <w:rsid w:val="00392BE3"/>
    <w:rsid w:val="0039476A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3A73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38BC"/>
    <w:rsid w:val="004A0E44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C45C7"/>
    <w:rsid w:val="004D23F7"/>
    <w:rsid w:val="004E3F30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02CD"/>
    <w:rsid w:val="00537656"/>
    <w:rsid w:val="00537928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D7A34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577CD"/>
    <w:rsid w:val="0066478D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08FE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593E"/>
    <w:rsid w:val="00766AC7"/>
    <w:rsid w:val="00771C31"/>
    <w:rsid w:val="00771F9C"/>
    <w:rsid w:val="007762F2"/>
    <w:rsid w:val="00781FDE"/>
    <w:rsid w:val="00782333"/>
    <w:rsid w:val="00791B50"/>
    <w:rsid w:val="00793383"/>
    <w:rsid w:val="00793FB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41F"/>
    <w:rsid w:val="007F47C0"/>
    <w:rsid w:val="007F5582"/>
    <w:rsid w:val="007F6132"/>
    <w:rsid w:val="0080235C"/>
    <w:rsid w:val="008027A2"/>
    <w:rsid w:val="00817915"/>
    <w:rsid w:val="008208E8"/>
    <w:rsid w:val="0082123B"/>
    <w:rsid w:val="008218D9"/>
    <w:rsid w:val="00831DA8"/>
    <w:rsid w:val="00832687"/>
    <w:rsid w:val="00832CAE"/>
    <w:rsid w:val="00834849"/>
    <w:rsid w:val="00836CE7"/>
    <w:rsid w:val="00840911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05CE"/>
    <w:rsid w:val="00877F9F"/>
    <w:rsid w:val="008848BD"/>
    <w:rsid w:val="00885336"/>
    <w:rsid w:val="00885A1C"/>
    <w:rsid w:val="008901E6"/>
    <w:rsid w:val="00891D62"/>
    <w:rsid w:val="00896866"/>
    <w:rsid w:val="008A0414"/>
    <w:rsid w:val="008A25B0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24A35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15AD"/>
    <w:rsid w:val="00982FC1"/>
    <w:rsid w:val="00985709"/>
    <w:rsid w:val="00985B86"/>
    <w:rsid w:val="0099120C"/>
    <w:rsid w:val="00995D21"/>
    <w:rsid w:val="009A2280"/>
    <w:rsid w:val="009A2DFA"/>
    <w:rsid w:val="009B00AE"/>
    <w:rsid w:val="009B4B70"/>
    <w:rsid w:val="009B53E0"/>
    <w:rsid w:val="009B58E9"/>
    <w:rsid w:val="009B5D22"/>
    <w:rsid w:val="009C4CCA"/>
    <w:rsid w:val="009C5FE6"/>
    <w:rsid w:val="009C7F71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26634"/>
    <w:rsid w:val="00A31DDE"/>
    <w:rsid w:val="00A36AC3"/>
    <w:rsid w:val="00A4093A"/>
    <w:rsid w:val="00A40B50"/>
    <w:rsid w:val="00A431BF"/>
    <w:rsid w:val="00A45FDA"/>
    <w:rsid w:val="00A46C6D"/>
    <w:rsid w:val="00A5562B"/>
    <w:rsid w:val="00A56D49"/>
    <w:rsid w:val="00A60CED"/>
    <w:rsid w:val="00A6128F"/>
    <w:rsid w:val="00A62B0E"/>
    <w:rsid w:val="00A632D3"/>
    <w:rsid w:val="00A66A80"/>
    <w:rsid w:val="00A67BF3"/>
    <w:rsid w:val="00A67C2A"/>
    <w:rsid w:val="00A70440"/>
    <w:rsid w:val="00A711DE"/>
    <w:rsid w:val="00A8350C"/>
    <w:rsid w:val="00A92862"/>
    <w:rsid w:val="00A942F9"/>
    <w:rsid w:val="00A9587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0789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1D30"/>
    <w:rsid w:val="00B86DAD"/>
    <w:rsid w:val="00B901E8"/>
    <w:rsid w:val="00B922F3"/>
    <w:rsid w:val="00B929BD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567C0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290F"/>
    <w:rsid w:val="00E26C89"/>
    <w:rsid w:val="00E30782"/>
    <w:rsid w:val="00E30793"/>
    <w:rsid w:val="00E310FF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C2F6A"/>
    <w:rsid w:val="00EC3D4E"/>
    <w:rsid w:val="00EC4A48"/>
    <w:rsid w:val="00ED059E"/>
    <w:rsid w:val="00ED1CB9"/>
    <w:rsid w:val="00ED1E9F"/>
    <w:rsid w:val="00ED47E5"/>
    <w:rsid w:val="00EE11A3"/>
    <w:rsid w:val="00EE3516"/>
    <w:rsid w:val="00EE4109"/>
    <w:rsid w:val="00EE6ACC"/>
    <w:rsid w:val="00EF3AE7"/>
    <w:rsid w:val="00EF4F9C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36A94"/>
    <w:rsid w:val="00F42B7C"/>
    <w:rsid w:val="00F45D9F"/>
    <w:rsid w:val="00F47DBC"/>
    <w:rsid w:val="00F50626"/>
    <w:rsid w:val="00F53194"/>
    <w:rsid w:val="00F67120"/>
    <w:rsid w:val="00F70F3A"/>
    <w:rsid w:val="00F72C80"/>
    <w:rsid w:val="00F73446"/>
    <w:rsid w:val="00F80FF1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3A7C9-4BBA-4E42-A257-9C3A75D7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6</cp:revision>
  <cp:lastPrinted>2024-08-29T11:51:00Z</cp:lastPrinted>
  <dcterms:created xsi:type="dcterms:W3CDTF">2024-08-20T08:32:00Z</dcterms:created>
  <dcterms:modified xsi:type="dcterms:W3CDTF">2024-08-29T11:52:00Z</dcterms:modified>
</cp:coreProperties>
</file>