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668" w:rsidRDefault="00684668" w:rsidP="00684668">
      <w:pPr>
        <w:jc w:val="center"/>
        <w:rPr>
          <w:sz w:val="28"/>
        </w:rPr>
      </w:pPr>
    </w:p>
    <w:p w:rsidR="00684668" w:rsidRDefault="00684668" w:rsidP="00684668">
      <w:pPr>
        <w:jc w:val="center"/>
        <w:rPr>
          <w:sz w:val="28"/>
        </w:rPr>
      </w:pPr>
    </w:p>
    <w:p w:rsidR="00173984" w:rsidRDefault="00F667A6" w:rsidP="005C3A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КОНСТАНТИНОВ</w:t>
      </w:r>
      <w:r w:rsidR="00D75258">
        <w:rPr>
          <w:b/>
          <w:sz w:val="28"/>
          <w:szCs w:val="28"/>
        </w:rPr>
        <w:t>СКОГО</w:t>
      </w:r>
      <w:r w:rsidR="00173984">
        <w:rPr>
          <w:b/>
          <w:sz w:val="28"/>
          <w:szCs w:val="28"/>
        </w:rPr>
        <w:t xml:space="preserve"> СЕЛЬСКОГО</w:t>
      </w:r>
    </w:p>
    <w:p w:rsidR="00173984" w:rsidRDefault="00173984" w:rsidP="005C3A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</w:t>
      </w:r>
    </w:p>
    <w:p w:rsidR="00173984" w:rsidRDefault="00173984" w:rsidP="005C3A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684668" w:rsidRPr="008B0677" w:rsidRDefault="00627C80" w:rsidP="00684668">
      <w:pPr>
        <w:jc w:val="center"/>
        <w:rPr>
          <w:b/>
          <w:sz w:val="28"/>
          <w:szCs w:val="28"/>
        </w:rPr>
      </w:pPr>
      <w:r>
        <w:rPr>
          <w:sz w:val="28"/>
        </w:rPr>
        <w:t>ПРОЕКТ</w:t>
      </w:r>
      <w:r w:rsidR="00173984">
        <w:rPr>
          <w:sz w:val="28"/>
        </w:rPr>
        <w:t xml:space="preserve"> </w:t>
      </w:r>
    </w:p>
    <w:p w:rsidR="00684668" w:rsidRDefault="00684668" w:rsidP="00684668">
      <w:pPr>
        <w:jc w:val="center"/>
        <w:rPr>
          <w:sz w:val="24"/>
        </w:rPr>
      </w:pPr>
    </w:p>
    <w:p w:rsidR="00684668" w:rsidRPr="001F771E" w:rsidRDefault="00684668" w:rsidP="00684668">
      <w:pPr>
        <w:widowControl w:val="0"/>
        <w:jc w:val="center"/>
        <w:rPr>
          <w:b/>
          <w:sz w:val="32"/>
        </w:rPr>
      </w:pPr>
      <w:r w:rsidRPr="001F771E">
        <w:rPr>
          <w:b/>
          <w:sz w:val="32"/>
        </w:rPr>
        <w:t>ПОСТАНОВЛЕНИЕ</w:t>
      </w:r>
    </w:p>
    <w:p w:rsidR="00684668" w:rsidRPr="00402E79" w:rsidRDefault="00684668" w:rsidP="00402E79">
      <w:pPr>
        <w:widowControl w:val="0"/>
        <w:jc w:val="center"/>
        <w:rPr>
          <w:sz w:val="28"/>
          <w:szCs w:val="28"/>
        </w:rPr>
      </w:pPr>
    </w:p>
    <w:p w:rsidR="00173984" w:rsidRDefault="00173984" w:rsidP="00173984">
      <w:pPr>
        <w:widowControl w:val="0"/>
        <w:jc w:val="center"/>
        <w:rPr>
          <w:sz w:val="28"/>
          <w:szCs w:val="28"/>
        </w:rPr>
      </w:pPr>
    </w:p>
    <w:p w:rsidR="00684668" w:rsidRPr="00B03291" w:rsidRDefault="00627C80" w:rsidP="00684668">
      <w:pPr>
        <w:widowControl w:val="0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684668" w:rsidRPr="00B03291">
        <w:rPr>
          <w:sz w:val="28"/>
          <w:szCs w:val="28"/>
        </w:rPr>
        <w:t xml:space="preserve">                         </w:t>
      </w:r>
      <w:r w:rsidR="00173984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№  _______</w:t>
      </w:r>
    </w:p>
    <w:p w:rsidR="00684668" w:rsidRPr="008B0677" w:rsidRDefault="00F667A6" w:rsidP="00684668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С. Константиновка</w:t>
      </w:r>
    </w:p>
    <w:p w:rsidR="00684668" w:rsidRPr="001F771E" w:rsidRDefault="00684668" w:rsidP="00684668">
      <w:pPr>
        <w:widowControl w:val="0"/>
        <w:rPr>
          <w:sz w:val="24"/>
        </w:rPr>
      </w:pPr>
    </w:p>
    <w:p w:rsidR="00684668" w:rsidRPr="00603724" w:rsidRDefault="00684668" w:rsidP="00684668">
      <w:pPr>
        <w:widowControl w:val="0"/>
        <w:rPr>
          <w:sz w:val="28"/>
          <w:szCs w:val="28"/>
        </w:rPr>
      </w:pPr>
    </w:p>
    <w:p w:rsidR="00173984" w:rsidRDefault="00684668" w:rsidP="00684668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B03291">
        <w:rPr>
          <w:b/>
          <w:sz w:val="28"/>
          <w:szCs w:val="28"/>
        </w:rPr>
        <w:t xml:space="preserve">Об утверждении </w:t>
      </w:r>
      <w:r w:rsidRPr="00B03291">
        <w:rPr>
          <w:b/>
          <w:bCs/>
          <w:sz w:val="28"/>
          <w:szCs w:val="28"/>
        </w:rPr>
        <w:t xml:space="preserve">программы профилактики </w:t>
      </w:r>
      <w:r w:rsidRPr="00B03291">
        <w:rPr>
          <w:b/>
          <w:sz w:val="28"/>
          <w:szCs w:val="28"/>
        </w:rPr>
        <w:t xml:space="preserve">рисков причинения вреда (ущерба) охраняемым законом ценностям в сфере муниципального </w:t>
      </w:r>
      <w:r>
        <w:rPr>
          <w:b/>
          <w:sz w:val="28"/>
          <w:szCs w:val="28"/>
        </w:rPr>
        <w:t>контроля на авто</w:t>
      </w:r>
      <w:r w:rsidR="00F31735">
        <w:rPr>
          <w:b/>
          <w:sz w:val="28"/>
          <w:szCs w:val="28"/>
        </w:rPr>
        <w:t>мобильном транспорте, городском</w:t>
      </w:r>
      <w:r>
        <w:rPr>
          <w:b/>
          <w:sz w:val="28"/>
          <w:szCs w:val="28"/>
        </w:rPr>
        <w:t xml:space="preserve"> наземном электрическом транспорте и в дорожном хозяйстве в границах населенных пунктов </w:t>
      </w:r>
      <w:r w:rsidR="00F667A6">
        <w:rPr>
          <w:b/>
          <w:sz w:val="28"/>
          <w:szCs w:val="28"/>
        </w:rPr>
        <w:t>Константинов</w:t>
      </w:r>
      <w:r w:rsidR="00D75258">
        <w:rPr>
          <w:b/>
          <w:sz w:val="28"/>
          <w:szCs w:val="28"/>
        </w:rPr>
        <w:t>ского</w:t>
      </w:r>
      <w:r>
        <w:rPr>
          <w:b/>
          <w:sz w:val="28"/>
          <w:szCs w:val="28"/>
        </w:rPr>
        <w:t xml:space="preserve"> сельского поселения </w:t>
      </w:r>
    </w:p>
    <w:p w:rsidR="00684668" w:rsidRPr="00B03291" w:rsidRDefault="00684668" w:rsidP="00684668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627C8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:rsidR="00684668" w:rsidRPr="00603724" w:rsidRDefault="00684668" w:rsidP="00684668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8"/>
          <w:szCs w:val="28"/>
        </w:rPr>
      </w:pPr>
    </w:p>
    <w:p w:rsidR="00684668" w:rsidRPr="0057676E" w:rsidRDefault="00684668" w:rsidP="00684668">
      <w:pPr>
        <w:widowControl w:val="0"/>
        <w:jc w:val="center"/>
        <w:rPr>
          <w:sz w:val="28"/>
          <w:szCs w:val="28"/>
        </w:rPr>
      </w:pPr>
    </w:p>
    <w:p w:rsidR="00684668" w:rsidRPr="00173984" w:rsidRDefault="00684668" w:rsidP="0017398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7676E">
        <w:rPr>
          <w:color w:val="000000"/>
          <w:sz w:val="28"/>
          <w:szCs w:val="28"/>
        </w:rPr>
        <w:tab/>
        <w:t>В соответствии с</w:t>
      </w:r>
      <w:r w:rsidRPr="000B749C">
        <w:rPr>
          <w:b/>
          <w:color w:val="000000"/>
          <w:sz w:val="28"/>
          <w:szCs w:val="28"/>
        </w:rPr>
        <w:t xml:space="preserve"> </w:t>
      </w:r>
      <w:r w:rsidRPr="000B749C">
        <w:rPr>
          <w:sz w:val="28"/>
          <w:szCs w:val="28"/>
        </w:rPr>
        <w:t xml:space="preserve">Федеральным законом от 31.07.2020 № 248-ФЗ </w:t>
      </w:r>
      <w:r>
        <w:rPr>
          <w:sz w:val="28"/>
          <w:szCs w:val="28"/>
        </w:rPr>
        <w:t xml:space="preserve">     </w:t>
      </w:r>
      <w:r w:rsidRPr="000B749C">
        <w:rPr>
          <w:sz w:val="28"/>
          <w:szCs w:val="28"/>
        </w:rPr>
        <w:t>«О государственном контроле (надзоре) и муниципальном контроле</w:t>
      </w:r>
      <w:r>
        <w:rPr>
          <w:sz w:val="28"/>
          <w:szCs w:val="28"/>
        </w:rPr>
        <w:t xml:space="preserve"> в</w:t>
      </w:r>
      <w:r w:rsidRPr="000B749C">
        <w:rPr>
          <w:sz w:val="28"/>
          <w:szCs w:val="28"/>
        </w:rPr>
        <w:t xml:space="preserve"> Российской Федерации», </w:t>
      </w:r>
      <w:r>
        <w:rPr>
          <w:sz w:val="28"/>
          <w:szCs w:val="28"/>
        </w:rPr>
        <w:t xml:space="preserve">на основании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="001739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B749C">
        <w:rPr>
          <w:sz w:val="28"/>
          <w:szCs w:val="28"/>
        </w:rPr>
        <w:t xml:space="preserve">руководствуясь Уставом </w:t>
      </w:r>
      <w:r w:rsidR="007C3E77">
        <w:rPr>
          <w:sz w:val="28"/>
          <w:szCs w:val="28"/>
        </w:rPr>
        <w:t>Константинов</w:t>
      </w:r>
      <w:r w:rsidR="00D75258">
        <w:rPr>
          <w:sz w:val="28"/>
          <w:szCs w:val="28"/>
        </w:rPr>
        <w:t>ского</w:t>
      </w:r>
      <w:r>
        <w:rPr>
          <w:sz w:val="28"/>
          <w:szCs w:val="28"/>
        </w:rPr>
        <w:t xml:space="preserve"> сельского поселения</w:t>
      </w:r>
      <w:r w:rsidRPr="000B749C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</w:t>
      </w:r>
      <w:r w:rsidR="007C3E77">
        <w:rPr>
          <w:sz w:val="28"/>
          <w:szCs w:val="28"/>
        </w:rPr>
        <w:t>Константинов</w:t>
      </w:r>
      <w:r w:rsidR="00D75258">
        <w:rPr>
          <w:sz w:val="28"/>
          <w:szCs w:val="28"/>
        </w:rPr>
        <w:t>ского</w:t>
      </w:r>
      <w:r>
        <w:rPr>
          <w:sz w:val="28"/>
          <w:szCs w:val="28"/>
        </w:rPr>
        <w:t xml:space="preserve"> сельского поселения </w:t>
      </w:r>
      <w:r w:rsidRPr="00B03291">
        <w:rPr>
          <w:sz w:val="28"/>
          <w:szCs w:val="28"/>
        </w:rPr>
        <w:t>ПОСТАНОВЛЯЕТ:</w:t>
      </w:r>
    </w:p>
    <w:p w:rsidR="00684668" w:rsidRPr="00621752" w:rsidRDefault="00684668" w:rsidP="0017398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E148B">
        <w:rPr>
          <w:sz w:val="28"/>
          <w:szCs w:val="28"/>
        </w:rPr>
        <w:t xml:space="preserve">1.Утвердить программу </w:t>
      </w:r>
      <w:r w:rsidRPr="00603724">
        <w:rPr>
          <w:bCs/>
          <w:sz w:val="28"/>
          <w:szCs w:val="28"/>
        </w:rPr>
        <w:t xml:space="preserve"> профилактики </w:t>
      </w:r>
      <w:r w:rsidRPr="00603724">
        <w:rPr>
          <w:sz w:val="28"/>
          <w:szCs w:val="28"/>
        </w:rPr>
        <w:t xml:space="preserve">рисков причинения вреда (ущерба) охраняемым законом ценностям по муниципальному </w:t>
      </w:r>
      <w:r>
        <w:rPr>
          <w:sz w:val="28"/>
          <w:szCs w:val="28"/>
        </w:rPr>
        <w:t xml:space="preserve">контролю на автомобильном транспорте, городском наземном электрическом транспорте и в дорожном хозяйстве в границах населенных пунктов </w:t>
      </w:r>
      <w:r w:rsidR="007C3E77">
        <w:rPr>
          <w:sz w:val="28"/>
          <w:szCs w:val="28"/>
        </w:rPr>
        <w:t>Константинов</w:t>
      </w:r>
      <w:r w:rsidR="00D75258">
        <w:rPr>
          <w:sz w:val="28"/>
          <w:szCs w:val="28"/>
        </w:rPr>
        <w:t>ского</w:t>
      </w:r>
      <w:r>
        <w:rPr>
          <w:sz w:val="28"/>
          <w:szCs w:val="28"/>
        </w:rPr>
        <w:t xml:space="preserve"> </w:t>
      </w:r>
      <w:r w:rsidR="00235E33">
        <w:rPr>
          <w:sz w:val="28"/>
          <w:szCs w:val="28"/>
        </w:rPr>
        <w:t>сельского поселения на 2024</w:t>
      </w:r>
      <w:r w:rsidR="00173984">
        <w:rPr>
          <w:sz w:val="28"/>
          <w:szCs w:val="28"/>
        </w:rPr>
        <w:t xml:space="preserve"> год согласно приложению.</w:t>
      </w:r>
    </w:p>
    <w:p w:rsidR="00684668" w:rsidRPr="0060166D" w:rsidRDefault="00173984" w:rsidP="00173984">
      <w:pPr>
        <w:widowControl w:val="0"/>
        <w:shd w:val="clear" w:color="auto" w:fill="FFFFFF"/>
        <w:tabs>
          <w:tab w:val="left" w:pos="993"/>
        </w:tabs>
        <w:spacing w:line="360" w:lineRule="auto"/>
        <w:jc w:val="both"/>
        <w:rPr>
          <w:sz w:val="36"/>
          <w:szCs w:val="24"/>
        </w:rPr>
      </w:pPr>
      <w:r>
        <w:rPr>
          <w:sz w:val="28"/>
        </w:rPr>
        <w:t xml:space="preserve">         2. Опубликовать настоящее постановление в Информационном </w:t>
      </w:r>
      <w:r>
        <w:rPr>
          <w:sz w:val="28"/>
        </w:rPr>
        <w:lastRenderedPageBreak/>
        <w:t>бюллетене органов местного самоуправления муниципаль</w:t>
      </w:r>
      <w:r w:rsidR="007C3E77">
        <w:rPr>
          <w:sz w:val="28"/>
        </w:rPr>
        <w:t>ного образования Константинов</w:t>
      </w:r>
      <w:r w:rsidR="00D75258">
        <w:rPr>
          <w:sz w:val="28"/>
        </w:rPr>
        <w:t>ское</w:t>
      </w:r>
      <w:r>
        <w:rPr>
          <w:sz w:val="28"/>
        </w:rPr>
        <w:t xml:space="preserve"> сельское поселение Малмыжского района Кировской области. </w:t>
      </w:r>
    </w:p>
    <w:p w:rsidR="00684668" w:rsidRPr="009C56B2" w:rsidRDefault="00684668" w:rsidP="00173984">
      <w:pPr>
        <w:widowControl w:val="0"/>
        <w:shd w:val="clear" w:color="auto" w:fill="FFFFFF"/>
        <w:tabs>
          <w:tab w:val="left" w:pos="0"/>
        </w:tabs>
        <w:spacing w:line="360" w:lineRule="auto"/>
        <w:jc w:val="both"/>
        <w:rPr>
          <w:sz w:val="36"/>
          <w:szCs w:val="24"/>
        </w:rPr>
      </w:pPr>
      <w:r>
        <w:rPr>
          <w:sz w:val="36"/>
          <w:szCs w:val="24"/>
        </w:rPr>
        <w:tab/>
      </w:r>
      <w:r>
        <w:rPr>
          <w:color w:val="000000"/>
          <w:sz w:val="28"/>
          <w:szCs w:val="28"/>
          <w:lang w:bidi="ru-RU"/>
        </w:rPr>
        <w:t xml:space="preserve">3. </w:t>
      </w:r>
      <w:r w:rsidRPr="001F771E">
        <w:rPr>
          <w:color w:val="000000"/>
          <w:sz w:val="28"/>
          <w:szCs w:val="28"/>
          <w:lang w:bidi="ru-RU"/>
        </w:rPr>
        <w:t xml:space="preserve">Постановление </w:t>
      </w:r>
      <w:r>
        <w:rPr>
          <w:color w:val="000000"/>
          <w:sz w:val="28"/>
          <w:szCs w:val="28"/>
          <w:lang w:bidi="ru-RU"/>
        </w:rPr>
        <w:t xml:space="preserve"> </w:t>
      </w:r>
      <w:r w:rsidRPr="001F771E">
        <w:rPr>
          <w:color w:val="000000"/>
          <w:sz w:val="28"/>
          <w:szCs w:val="28"/>
          <w:lang w:bidi="ru-RU"/>
        </w:rPr>
        <w:t xml:space="preserve">вступает </w:t>
      </w:r>
      <w:r>
        <w:rPr>
          <w:color w:val="000000"/>
          <w:sz w:val="28"/>
          <w:szCs w:val="28"/>
          <w:lang w:bidi="ru-RU"/>
        </w:rPr>
        <w:t xml:space="preserve">  </w:t>
      </w:r>
      <w:r w:rsidRPr="001F771E">
        <w:rPr>
          <w:color w:val="000000"/>
          <w:sz w:val="28"/>
          <w:szCs w:val="28"/>
          <w:lang w:bidi="ru-RU"/>
        </w:rPr>
        <w:t>в</w:t>
      </w:r>
      <w:r>
        <w:rPr>
          <w:color w:val="000000"/>
          <w:sz w:val="28"/>
          <w:szCs w:val="28"/>
          <w:lang w:bidi="ru-RU"/>
        </w:rPr>
        <w:t xml:space="preserve">   силу со дня </w:t>
      </w:r>
      <w:r w:rsidRPr="001F771E">
        <w:rPr>
          <w:color w:val="000000"/>
          <w:sz w:val="28"/>
          <w:szCs w:val="28"/>
          <w:lang w:bidi="ru-RU"/>
        </w:rPr>
        <w:t xml:space="preserve">его официального </w:t>
      </w:r>
      <w:r>
        <w:rPr>
          <w:color w:val="000000"/>
          <w:sz w:val="28"/>
          <w:szCs w:val="28"/>
          <w:lang w:bidi="ru-RU"/>
        </w:rPr>
        <w:t>опубликования</w:t>
      </w:r>
      <w:r w:rsidRPr="001F771E">
        <w:rPr>
          <w:color w:val="000000"/>
          <w:sz w:val="28"/>
          <w:szCs w:val="28"/>
          <w:lang w:bidi="ru-RU"/>
        </w:rPr>
        <w:t>.</w:t>
      </w:r>
    </w:p>
    <w:p w:rsidR="00684668" w:rsidRDefault="00684668" w:rsidP="00173984">
      <w:pPr>
        <w:widowControl w:val="0"/>
        <w:tabs>
          <w:tab w:val="left" w:pos="993"/>
        </w:tabs>
        <w:spacing w:line="360" w:lineRule="auto"/>
        <w:ind w:left="708"/>
        <w:jc w:val="both"/>
        <w:rPr>
          <w:color w:val="000000"/>
          <w:sz w:val="28"/>
          <w:szCs w:val="28"/>
          <w:lang w:bidi="ru-RU"/>
        </w:rPr>
      </w:pPr>
    </w:p>
    <w:p w:rsidR="00684668" w:rsidRDefault="00684668" w:rsidP="00173984">
      <w:pPr>
        <w:widowControl w:val="0"/>
        <w:tabs>
          <w:tab w:val="left" w:pos="993"/>
        </w:tabs>
        <w:spacing w:line="360" w:lineRule="auto"/>
        <w:ind w:left="708"/>
        <w:jc w:val="both"/>
        <w:rPr>
          <w:color w:val="000000"/>
          <w:sz w:val="28"/>
          <w:szCs w:val="28"/>
          <w:lang w:bidi="ru-RU"/>
        </w:rPr>
      </w:pPr>
    </w:p>
    <w:p w:rsidR="00684668" w:rsidRPr="001F771E" w:rsidRDefault="00684668" w:rsidP="00173984">
      <w:pPr>
        <w:widowControl w:val="0"/>
        <w:tabs>
          <w:tab w:val="left" w:pos="993"/>
        </w:tabs>
        <w:spacing w:line="360" w:lineRule="auto"/>
        <w:ind w:left="708"/>
        <w:jc w:val="both"/>
        <w:rPr>
          <w:color w:val="000000"/>
          <w:sz w:val="28"/>
          <w:szCs w:val="28"/>
          <w:lang w:bidi="ru-RU"/>
        </w:rPr>
      </w:pPr>
    </w:p>
    <w:p w:rsidR="00684668" w:rsidRDefault="00235E33" w:rsidP="0068466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235E33" w:rsidRDefault="007C3E77" w:rsidP="0068466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Константинов</w:t>
      </w:r>
      <w:r w:rsidR="00D75258">
        <w:rPr>
          <w:sz w:val="28"/>
          <w:szCs w:val="28"/>
        </w:rPr>
        <w:t>ского</w:t>
      </w:r>
    </w:p>
    <w:p w:rsidR="00173984" w:rsidRDefault="00F75773" w:rsidP="0068466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</w:t>
      </w:r>
      <w:r w:rsidR="007C3E77">
        <w:rPr>
          <w:sz w:val="28"/>
          <w:szCs w:val="28"/>
        </w:rPr>
        <w:t xml:space="preserve">  О.Н. Султанова</w:t>
      </w:r>
    </w:p>
    <w:p w:rsidR="00684668" w:rsidRDefault="00684668" w:rsidP="00684668">
      <w:pPr>
        <w:widowControl w:val="0"/>
        <w:jc w:val="both"/>
        <w:rPr>
          <w:sz w:val="28"/>
          <w:szCs w:val="28"/>
        </w:rPr>
      </w:pPr>
    </w:p>
    <w:p w:rsidR="00684668" w:rsidRDefault="00684668" w:rsidP="00684668">
      <w:pPr>
        <w:widowControl w:val="0"/>
        <w:jc w:val="both"/>
        <w:rPr>
          <w:sz w:val="28"/>
        </w:rPr>
      </w:pPr>
    </w:p>
    <w:p w:rsidR="00684668" w:rsidRDefault="00684668" w:rsidP="00684668">
      <w:pPr>
        <w:widowControl w:val="0"/>
        <w:jc w:val="both"/>
        <w:rPr>
          <w:sz w:val="28"/>
        </w:rPr>
      </w:pPr>
    </w:p>
    <w:p w:rsidR="00684668" w:rsidRDefault="00684668" w:rsidP="00684668">
      <w:pPr>
        <w:widowControl w:val="0"/>
        <w:jc w:val="both"/>
        <w:rPr>
          <w:sz w:val="28"/>
        </w:rPr>
      </w:pPr>
    </w:p>
    <w:p w:rsidR="006513AA" w:rsidRDefault="006513AA" w:rsidP="00CA27E1">
      <w:pPr>
        <w:spacing w:line="360" w:lineRule="auto"/>
        <w:rPr>
          <w:sz w:val="28"/>
          <w:szCs w:val="28"/>
        </w:rPr>
      </w:pPr>
    </w:p>
    <w:p w:rsidR="00173984" w:rsidRDefault="00173984" w:rsidP="00CA27E1">
      <w:pPr>
        <w:spacing w:line="360" w:lineRule="auto"/>
        <w:rPr>
          <w:sz w:val="28"/>
          <w:szCs w:val="28"/>
        </w:rPr>
      </w:pPr>
    </w:p>
    <w:p w:rsidR="00173984" w:rsidRDefault="00173984" w:rsidP="00CA27E1">
      <w:pPr>
        <w:spacing w:line="360" w:lineRule="auto"/>
        <w:rPr>
          <w:sz w:val="28"/>
          <w:szCs w:val="28"/>
        </w:rPr>
      </w:pPr>
    </w:p>
    <w:p w:rsidR="00173984" w:rsidRDefault="00173984" w:rsidP="00CA27E1">
      <w:pPr>
        <w:spacing w:line="360" w:lineRule="auto"/>
        <w:rPr>
          <w:sz w:val="28"/>
          <w:szCs w:val="28"/>
        </w:rPr>
      </w:pPr>
    </w:p>
    <w:p w:rsidR="00173984" w:rsidRDefault="00173984" w:rsidP="00CA27E1">
      <w:pPr>
        <w:spacing w:line="360" w:lineRule="auto"/>
        <w:rPr>
          <w:sz w:val="28"/>
          <w:szCs w:val="28"/>
        </w:rPr>
      </w:pPr>
    </w:p>
    <w:p w:rsidR="00173984" w:rsidRDefault="00173984" w:rsidP="00CA27E1">
      <w:pPr>
        <w:spacing w:line="360" w:lineRule="auto"/>
        <w:rPr>
          <w:sz w:val="28"/>
          <w:szCs w:val="28"/>
        </w:rPr>
      </w:pPr>
    </w:p>
    <w:p w:rsidR="00173984" w:rsidRDefault="00173984" w:rsidP="00CA27E1">
      <w:pPr>
        <w:spacing w:line="360" w:lineRule="auto"/>
        <w:rPr>
          <w:sz w:val="28"/>
          <w:szCs w:val="28"/>
        </w:rPr>
      </w:pPr>
    </w:p>
    <w:p w:rsidR="00173984" w:rsidRDefault="00173984" w:rsidP="00CA27E1">
      <w:pPr>
        <w:spacing w:line="360" w:lineRule="auto"/>
        <w:rPr>
          <w:sz w:val="28"/>
          <w:szCs w:val="28"/>
        </w:rPr>
      </w:pPr>
    </w:p>
    <w:p w:rsidR="00173984" w:rsidRDefault="00173984" w:rsidP="00CA27E1">
      <w:pPr>
        <w:spacing w:line="360" w:lineRule="auto"/>
        <w:rPr>
          <w:sz w:val="28"/>
          <w:szCs w:val="28"/>
        </w:rPr>
      </w:pPr>
    </w:p>
    <w:p w:rsidR="00173984" w:rsidRDefault="00173984" w:rsidP="00CA27E1">
      <w:pPr>
        <w:spacing w:line="360" w:lineRule="auto"/>
        <w:rPr>
          <w:sz w:val="28"/>
          <w:szCs w:val="28"/>
        </w:rPr>
      </w:pPr>
    </w:p>
    <w:p w:rsidR="00173984" w:rsidRDefault="00173984" w:rsidP="00CA27E1">
      <w:pPr>
        <w:spacing w:line="360" w:lineRule="auto"/>
        <w:rPr>
          <w:sz w:val="28"/>
          <w:szCs w:val="28"/>
        </w:rPr>
      </w:pPr>
    </w:p>
    <w:p w:rsidR="00173984" w:rsidRDefault="00173984" w:rsidP="00CA27E1">
      <w:pPr>
        <w:spacing w:line="360" w:lineRule="auto"/>
        <w:rPr>
          <w:sz w:val="28"/>
          <w:szCs w:val="28"/>
        </w:rPr>
      </w:pPr>
    </w:p>
    <w:p w:rsidR="00173984" w:rsidRDefault="00173984" w:rsidP="00CA27E1">
      <w:pPr>
        <w:spacing w:line="360" w:lineRule="auto"/>
        <w:rPr>
          <w:sz w:val="28"/>
          <w:szCs w:val="28"/>
        </w:rPr>
      </w:pPr>
    </w:p>
    <w:p w:rsidR="00173984" w:rsidRDefault="00173984" w:rsidP="00CA27E1">
      <w:pPr>
        <w:spacing w:line="360" w:lineRule="auto"/>
        <w:rPr>
          <w:sz w:val="28"/>
          <w:szCs w:val="28"/>
        </w:rPr>
      </w:pPr>
    </w:p>
    <w:p w:rsidR="00173984" w:rsidRDefault="00173984" w:rsidP="00CA27E1">
      <w:pPr>
        <w:spacing w:line="360" w:lineRule="auto"/>
        <w:rPr>
          <w:sz w:val="28"/>
          <w:szCs w:val="28"/>
        </w:rPr>
      </w:pPr>
    </w:p>
    <w:p w:rsidR="00173984" w:rsidRDefault="00173984" w:rsidP="00CA27E1">
      <w:pPr>
        <w:spacing w:line="360" w:lineRule="auto"/>
        <w:rPr>
          <w:sz w:val="28"/>
          <w:szCs w:val="28"/>
        </w:rPr>
      </w:pPr>
    </w:p>
    <w:p w:rsidR="00173984" w:rsidRDefault="00173984" w:rsidP="00CA27E1">
      <w:pPr>
        <w:spacing w:line="360" w:lineRule="auto"/>
        <w:rPr>
          <w:sz w:val="28"/>
          <w:szCs w:val="28"/>
        </w:rPr>
      </w:pPr>
    </w:p>
    <w:p w:rsidR="00173984" w:rsidRDefault="00173984" w:rsidP="00173984">
      <w:pPr>
        <w:jc w:val="center"/>
        <w:rPr>
          <w:sz w:val="28"/>
        </w:rPr>
      </w:pPr>
    </w:p>
    <w:p w:rsidR="00173984" w:rsidRPr="00173984" w:rsidRDefault="00173984" w:rsidP="00173984">
      <w:pPr>
        <w:autoSpaceDE w:val="0"/>
        <w:autoSpaceDN w:val="0"/>
        <w:adjustRightInd w:val="0"/>
        <w:spacing w:line="240" w:lineRule="exact"/>
        <w:rPr>
          <w:bCs/>
          <w:sz w:val="28"/>
          <w:szCs w:val="28"/>
        </w:rPr>
      </w:pPr>
      <w:r w:rsidRPr="00173984">
        <w:rPr>
          <w:bCs/>
          <w:sz w:val="28"/>
          <w:szCs w:val="28"/>
        </w:rPr>
        <w:t xml:space="preserve">                                                                               Приложение</w:t>
      </w:r>
    </w:p>
    <w:p w:rsidR="00173984" w:rsidRPr="00173984" w:rsidRDefault="00173984" w:rsidP="00173984">
      <w:pPr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 w:rsidRPr="00173984">
        <w:rPr>
          <w:bCs/>
          <w:sz w:val="28"/>
          <w:szCs w:val="28"/>
        </w:rPr>
        <w:t xml:space="preserve">                                                 УТВЕРЖДЕНА</w:t>
      </w:r>
    </w:p>
    <w:p w:rsidR="00173984" w:rsidRPr="00173984" w:rsidRDefault="00173984" w:rsidP="00173984">
      <w:pPr>
        <w:autoSpaceDE w:val="0"/>
        <w:autoSpaceDN w:val="0"/>
        <w:adjustRightInd w:val="0"/>
        <w:spacing w:line="240" w:lineRule="exact"/>
        <w:jc w:val="right"/>
        <w:rPr>
          <w:bCs/>
          <w:sz w:val="28"/>
          <w:szCs w:val="28"/>
        </w:rPr>
      </w:pPr>
      <w:r w:rsidRPr="00173984">
        <w:rPr>
          <w:bCs/>
          <w:sz w:val="28"/>
          <w:szCs w:val="28"/>
        </w:rPr>
        <w:t>постановлением администрации</w:t>
      </w:r>
    </w:p>
    <w:p w:rsidR="00173984" w:rsidRPr="00173984" w:rsidRDefault="00173984" w:rsidP="00173984">
      <w:pPr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 w:rsidRPr="00173984">
        <w:rPr>
          <w:bCs/>
          <w:sz w:val="28"/>
          <w:szCs w:val="28"/>
        </w:rPr>
        <w:t xml:space="preserve">                                          </w:t>
      </w:r>
      <w:r w:rsidR="007C3E77">
        <w:rPr>
          <w:bCs/>
          <w:sz w:val="28"/>
          <w:szCs w:val="28"/>
        </w:rPr>
        <w:t xml:space="preserve">                Константинов</w:t>
      </w:r>
      <w:r w:rsidR="00D75258">
        <w:rPr>
          <w:bCs/>
          <w:sz w:val="28"/>
          <w:szCs w:val="28"/>
        </w:rPr>
        <w:t>ского</w:t>
      </w:r>
    </w:p>
    <w:p w:rsidR="00173984" w:rsidRPr="00173984" w:rsidRDefault="00173984" w:rsidP="00173984">
      <w:pPr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 w:rsidRPr="00173984">
        <w:rPr>
          <w:bCs/>
          <w:sz w:val="28"/>
          <w:szCs w:val="28"/>
        </w:rPr>
        <w:t xml:space="preserve">                                                           сельского поселения</w:t>
      </w:r>
    </w:p>
    <w:p w:rsidR="00173984" w:rsidRPr="00173984" w:rsidRDefault="00173984" w:rsidP="00173984">
      <w:pPr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 w:rsidRPr="00173984">
        <w:rPr>
          <w:bCs/>
          <w:sz w:val="28"/>
          <w:szCs w:val="28"/>
        </w:rPr>
        <w:t xml:space="preserve">                                  </w:t>
      </w:r>
      <w:r w:rsidR="00235E33">
        <w:rPr>
          <w:bCs/>
          <w:sz w:val="28"/>
          <w:szCs w:val="28"/>
        </w:rPr>
        <w:t xml:space="preserve">                            от</w:t>
      </w:r>
      <w:r w:rsidRPr="00173984">
        <w:rPr>
          <w:bCs/>
          <w:sz w:val="28"/>
          <w:szCs w:val="28"/>
        </w:rPr>
        <w:t>___________ № _</w:t>
      </w:r>
    </w:p>
    <w:p w:rsidR="00173984" w:rsidRDefault="00173984" w:rsidP="00173984">
      <w:pPr>
        <w:jc w:val="center"/>
        <w:rPr>
          <w:sz w:val="28"/>
        </w:rPr>
      </w:pPr>
    </w:p>
    <w:p w:rsidR="00173984" w:rsidRPr="00802A67" w:rsidRDefault="00173984" w:rsidP="0017398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721B" w:rsidRDefault="00173984" w:rsidP="00173984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bookmarkStart w:id="1" w:name="Par44"/>
      <w:bookmarkEnd w:id="1"/>
      <w:r w:rsidRPr="00B03291">
        <w:rPr>
          <w:b/>
          <w:bCs/>
          <w:sz w:val="28"/>
          <w:szCs w:val="28"/>
        </w:rPr>
        <w:t xml:space="preserve">Программа </w:t>
      </w:r>
    </w:p>
    <w:p w:rsidR="00173984" w:rsidRPr="00B03291" w:rsidRDefault="00173984" w:rsidP="00173984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 w:rsidRPr="00B03291">
        <w:rPr>
          <w:b/>
          <w:bCs/>
          <w:sz w:val="28"/>
          <w:szCs w:val="28"/>
        </w:rPr>
        <w:t xml:space="preserve">профилактики </w:t>
      </w:r>
      <w:r w:rsidRPr="00B03291">
        <w:rPr>
          <w:b/>
          <w:sz w:val="28"/>
          <w:szCs w:val="28"/>
        </w:rPr>
        <w:t xml:space="preserve">рисков причинения вреда (ущерба) охраняемым законом ценностям по муниципальному контролю </w:t>
      </w:r>
      <w:r w:rsidRPr="00B03291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>авто</w:t>
      </w:r>
      <w:r w:rsidR="00F31735">
        <w:rPr>
          <w:b/>
          <w:bCs/>
          <w:sz w:val="28"/>
          <w:szCs w:val="28"/>
        </w:rPr>
        <w:t>мобильном транспорте, городском</w:t>
      </w:r>
      <w:r>
        <w:rPr>
          <w:b/>
          <w:bCs/>
          <w:sz w:val="28"/>
          <w:szCs w:val="28"/>
        </w:rPr>
        <w:t xml:space="preserve"> наземном электрическом транспорте и в дорожном хозяйстве в границах нас</w:t>
      </w:r>
      <w:r w:rsidR="007C3E77">
        <w:rPr>
          <w:b/>
          <w:bCs/>
          <w:sz w:val="28"/>
          <w:szCs w:val="28"/>
        </w:rPr>
        <w:t>еленных пунктов Константинов</w:t>
      </w:r>
      <w:r w:rsidR="00D75258">
        <w:rPr>
          <w:b/>
          <w:bCs/>
          <w:sz w:val="28"/>
          <w:szCs w:val="28"/>
        </w:rPr>
        <w:t>ского</w:t>
      </w:r>
      <w:r>
        <w:rPr>
          <w:b/>
          <w:bCs/>
          <w:sz w:val="28"/>
          <w:szCs w:val="28"/>
        </w:rPr>
        <w:t xml:space="preserve"> сельского поселения </w:t>
      </w:r>
      <w:r w:rsidRPr="00B03291">
        <w:rPr>
          <w:b/>
          <w:bCs/>
          <w:sz w:val="28"/>
          <w:szCs w:val="28"/>
        </w:rPr>
        <w:t>202</w:t>
      </w:r>
      <w:r w:rsidR="00235E33">
        <w:rPr>
          <w:b/>
          <w:bCs/>
          <w:sz w:val="28"/>
          <w:szCs w:val="28"/>
        </w:rPr>
        <w:t>4</w:t>
      </w:r>
      <w:r w:rsidRPr="00B03291">
        <w:rPr>
          <w:b/>
          <w:bCs/>
          <w:sz w:val="28"/>
          <w:szCs w:val="28"/>
        </w:rPr>
        <w:t xml:space="preserve"> год</w:t>
      </w:r>
    </w:p>
    <w:p w:rsidR="00173984" w:rsidRPr="00435194" w:rsidRDefault="00173984" w:rsidP="00173984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4"/>
          <w:szCs w:val="24"/>
        </w:rPr>
      </w:pPr>
    </w:p>
    <w:p w:rsidR="00173984" w:rsidRPr="00435194" w:rsidRDefault="00173984" w:rsidP="00173984">
      <w:pPr>
        <w:autoSpaceDE w:val="0"/>
        <w:autoSpaceDN w:val="0"/>
        <w:adjustRightInd w:val="0"/>
        <w:spacing w:line="240" w:lineRule="exact"/>
        <w:jc w:val="both"/>
        <w:rPr>
          <w:sz w:val="24"/>
          <w:szCs w:val="24"/>
        </w:rPr>
      </w:pPr>
    </w:p>
    <w:p w:rsidR="00173984" w:rsidRPr="00B03291" w:rsidRDefault="00173984" w:rsidP="00173984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bookmarkStart w:id="2" w:name="Par94"/>
      <w:bookmarkEnd w:id="2"/>
      <w:r w:rsidRPr="00B03291">
        <w:rPr>
          <w:b/>
          <w:bCs/>
          <w:sz w:val="28"/>
          <w:szCs w:val="28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:rsidR="00173984" w:rsidRPr="00B03291" w:rsidRDefault="00173984" w:rsidP="001739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3984" w:rsidRPr="00D94924" w:rsidRDefault="00173984" w:rsidP="008172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3291">
        <w:rPr>
          <w:sz w:val="28"/>
          <w:szCs w:val="28"/>
        </w:rPr>
        <w:t>Настоящая программа разработана в соответствии со</w:t>
      </w:r>
      <w:r w:rsidRPr="00B03291">
        <w:rPr>
          <w:color w:val="0000FF"/>
          <w:sz w:val="28"/>
          <w:szCs w:val="28"/>
        </w:rPr>
        <w:t xml:space="preserve"> </w:t>
      </w:r>
      <w:r w:rsidRPr="00B03291">
        <w:rPr>
          <w:color w:val="000000"/>
          <w:sz w:val="28"/>
          <w:szCs w:val="28"/>
        </w:rPr>
        <w:t>статьей 44</w:t>
      </w:r>
      <w:r w:rsidRPr="00B03291">
        <w:rPr>
          <w:sz w:val="28"/>
          <w:szCs w:val="28"/>
        </w:rPr>
        <w:t xml:space="preserve"> Федерального закона от 31.07.202</w:t>
      </w:r>
      <w:r>
        <w:rPr>
          <w:sz w:val="28"/>
          <w:szCs w:val="28"/>
        </w:rPr>
        <w:t>0</w:t>
      </w:r>
      <w:r w:rsidRPr="00B03291">
        <w:rPr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 </w:t>
      </w:r>
      <w:r w:rsidRPr="00B03291">
        <w:rPr>
          <w:color w:val="000000"/>
          <w:sz w:val="28"/>
          <w:szCs w:val="28"/>
        </w:rPr>
        <w:t>постановлением</w:t>
      </w:r>
      <w:r w:rsidRPr="00B03291">
        <w:rPr>
          <w:sz w:val="28"/>
          <w:szCs w:val="28"/>
        </w:rPr>
        <w:t xml:space="preserve">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</w:t>
      </w:r>
      <w:r>
        <w:rPr>
          <w:sz w:val="28"/>
          <w:szCs w:val="28"/>
        </w:rPr>
        <w:t>контроля на авто</w:t>
      </w:r>
      <w:r w:rsidR="00F31735">
        <w:rPr>
          <w:sz w:val="28"/>
          <w:szCs w:val="28"/>
        </w:rPr>
        <w:t>мобильном транспорте, городском</w:t>
      </w:r>
      <w:r>
        <w:rPr>
          <w:sz w:val="28"/>
          <w:szCs w:val="28"/>
        </w:rPr>
        <w:t xml:space="preserve"> наземном электрическом транспорте и в дорожном хозяйстве в границах нас</w:t>
      </w:r>
      <w:r w:rsidR="007C3E77">
        <w:rPr>
          <w:sz w:val="28"/>
          <w:szCs w:val="28"/>
        </w:rPr>
        <w:t>еленных пунктов Константинов</w:t>
      </w:r>
      <w:r w:rsidR="00D75258">
        <w:rPr>
          <w:sz w:val="28"/>
          <w:szCs w:val="28"/>
        </w:rPr>
        <w:t>ского</w:t>
      </w:r>
      <w:r>
        <w:rPr>
          <w:sz w:val="28"/>
          <w:szCs w:val="28"/>
        </w:rPr>
        <w:t xml:space="preserve"> сельского поселения.</w:t>
      </w:r>
    </w:p>
    <w:p w:rsidR="00D94924" w:rsidRDefault="00D94924" w:rsidP="0081721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профилактики рисков причинения вреда (ущерба) охраняемым законом ценностям по муниципальному  контролю на авто</w:t>
      </w:r>
      <w:r w:rsidR="00F31735">
        <w:rPr>
          <w:sz w:val="28"/>
          <w:szCs w:val="28"/>
        </w:rPr>
        <w:t>мобильном транспорте, городском</w:t>
      </w:r>
      <w:r>
        <w:rPr>
          <w:sz w:val="28"/>
          <w:szCs w:val="28"/>
        </w:rPr>
        <w:t xml:space="preserve"> наземном электрическом транспорте и в дорожном хозяйстве (далее - Программа профилактики) направлена на </w:t>
      </w:r>
      <w:r>
        <w:rPr>
          <w:sz w:val="28"/>
          <w:szCs w:val="28"/>
        </w:rPr>
        <w:lastRenderedPageBreak/>
        <w:t>предупреждение нарушений юридическими лицами, индивидуальными предпринимателями и гражданами (далее – контролируемые лица) обязательных требований автодорожного  законодательства и снижения рисков причинения вреда (ущерба) охраняемым законом ценностям, разъяснения подконтрольным субъектам обязательных требований автодорожного законодательства в отношении объектов дорожных отношений.</w:t>
      </w:r>
    </w:p>
    <w:p w:rsidR="00D94924" w:rsidRPr="00B03291" w:rsidRDefault="00D94924" w:rsidP="0081721B">
      <w:pPr>
        <w:spacing w:line="360" w:lineRule="auto"/>
        <w:ind w:firstLine="708"/>
        <w:jc w:val="both"/>
        <w:rPr>
          <w:sz w:val="28"/>
          <w:szCs w:val="28"/>
        </w:rPr>
      </w:pPr>
    </w:p>
    <w:p w:rsidR="00173984" w:rsidRPr="00B03291" w:rsidRDefault="00173984" w:rsidP="008172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73984" w:rsidRPr="00B03291" w:rsidRDefault="00173984" w:rsidP="0081721B">
      <w:pPr>
        <w:autoSpaceDE w:val="0"/>
        <w:autoSpaceDN w:val="0"/>
        <w:adjustRightInd w:val="0"/>
        <w:spacing w:line="360" w:lineRule="auto"/>
        <w:ind w:firstLine="709"/>
        <w:jc w:val="center"/>
        <w:outlineLvl w:val="1"/>
        <w:rPr>
          <w:b/>
          <w:bCs/>
          <w:sz w:val="28"/>
          <w:szCs w:val="28"/>
        </w:rPr>
      </w:pPr>
      <w:bookmarkStart w:id="3" w:name="Par175"/>
      <w:bookmarkEnd w:id="3"/>
      <w:r w:rsidRPr="00B03291">
        <w:rPr>
          <w:b/>
          <w:bCs/>
          <w:sz w:val="28"/>
          <w:szCs w:val="28"/>
        </w:rPr>
        <w:t>Раздел 2. Цели и задачи реализации программы профилактики рисков причинения вреда</w:t>
      </w:r>
    </w:p>
    <w:p w:rsidR="00173984" w:rsidRPr="00B03291" w:rsidRDefault="00173984" w:rsidP="0081721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73984" w:rsidRPr="00B03291" w:rsidRDefault="00173984" w:rsidP="0081721B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2.1. </w:t>
      </w:r>
      <w:r w:rsidRPr="00B03291">
        <w:rPr>
          <w:b/>
          <w:bCs/>
          <w:sz w:val="28"/>
          <w:szCs w:val="28"/>
        </w:rPr>
        <w:t>Основными целями Программы профилактики являются:</w:t>
      </w:r>
    </w:p>
    <w:p w:rsidR="00173984" w:rsidRPr="00B03291" w:rsidRDefault="00173984" w:rsidP="0081721B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b/>
          <w:bCs/>
          <w:sz w:val="28"/>
          <w:szCs w:val="28"/>
        </w:rPr>
      </w:pPr>
    </w:p>
    <w:p w:rsidR="00173984" w:rsidRPr="00B03291" w:rsidRDefault="00173984" w:rsidP="0081721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03291">
        <w:rPr>
          <w:rFonts w:ascii="Times New Roman" w:hAnsi="Times New Roman"/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173984" w:rsidRPr="00B03291" w:rsidRDefault="00173984" w:rsidP="0081721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B03291">
        <w:rPr>
          <w:rFonts w:ascii="Times New Roman" w:hAnsi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B03291">
        <w:rPr>
          <w:rFonts w:ascii="Times New Roman" w:hAnsi="Times New Roman"/>
          <w:bCs/>
          <w:sz w:val="28"/>
          <w:szCs w:val="28"/>
        </w:rPr>
        <w:t xml:space="preserve"> </w:t>
      </w:r>
    </w:p>
    <w:p w:rsidR="00173984" w:rsidRPr="00B03291" w:rsidRDefault="00173984" w:rsidP="0081721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B03291">
        <w:rPr>
          <w:rFonts w:ascii="Times New Roman" w:hAnsi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173984" w:rsidRPr="00B03291" w:rsidRDefault="00173984" w:rsidP="0081721B">
      <w:pPr>
        <w:autoSpaceDE w:val="0"/>
        <w:autoSpaceDN w:val="0"/>
        <w:adjustRightInd w:val="0"/>
        <w:spacing w:line="360" w:lineRule="auto"/>
        <w:jc w:val="both"/>
        <w:rPr>
          <w:i/>
          <w:sz w:val="28"/>
          <w:szCs w:val="28"/>
        </w:rPr>
      </w:pPr>
    </w:p>
    <w:p w:rsidR="00173984" w:rsidRPr="00B03291" w:rsidRDefault="00173984" w:rsidP="0081721B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2.2. </w:t>
      </w:r>
      <w:r w:rsidRPr="00B03291">
        <w:rPr>
          <w:b/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:rsidR="00173984" w:rsidRPr="00B03291" w:rsidRDefault="00173984" w:rsidP="0081721B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2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291">
        <w:rPr>
          <w:rFonts w:ascii="Times New Roman" w:hAnsi="Times New Roman"/>
          <w:sz w:val="28"/>
          <w:szCs w:val="28"/>
        </w:rPr>
        <w:t>Укрепление системы профилактики нарушений рисков причинения вреда (ущерба) охраняемым законом ценностям;</w:t>
      </w:r>
    </w:p>
    <w:p w:rsidR="00173984" w:rsidRPr="00B03291" w:rsidRDefault="00173984" w:rsidP="0081721B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2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291">
        <w:rPr>
          <w:rFonts w:ascii="Times New Roman" w:hAnsi="Times New Roman"/>
          <w:iCs/>
          <w:sz w:val="28"/>
          <w:szCs w:val="28"/>
        </w:rPr>
        <w:lastRenderedPageBreak/>
        <w:t>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:rsidR="00173984" w:rsidRPr="00B03291" w:rsidRDefault="00173984" w:rsidP="0081721B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2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291">
        <w:rPr>
          <w:rFonts w:ascii="Times New Roman" w:hAnsi="Times New Roman"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173984" w:rsidRPr="00B03291" w:rsidRDefault="00173984" w:rsidP="0081721B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2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291">
        <w:rPr>
          <w:rFonts w:ascii="Times New Roman" w:hAnsi="Times New Roman"/>
          <w:sz w:val="28"/>
          <w:szCs w:val="28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173984" w:rsidRPr="00471177" w:rsidRDefault="00173984" w:rsidP="00471177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2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3291">
        <w:rPr>
          <w:rFonts w:ascii="Times New Roman" w:hAnsi="Times New Roman"/>
          <w:sz w:val="28"/>
          <w:szCs w:val="28"/>
        </w:rPr>
        <w:t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:rsidR="00173984" w:rsidRPr="00471177" w:rsidRDefault="00173984" w:rsidP="00471177">
      <w:pPr>
        <w:autoSpaceDE w:val="0"/>
        <w:autoSpaceDN w:val="0"/>
        <w:adjustRightInd w:val="0"/>
        <w:spacing w:line="360" w:lineRule="auto"/>
        <w:ind w:firstLine="709"/>
        <w:jc w:val="center"/>
        <w:outlineLvl w:val="1"/>
        <w:rPr>
          <w:b/>
          <w:bCs/>
          <w:sz w:val="28"/>
          <w:szCs w:val="28"/>
        </w:rPr>
      </w:pPr>
      <w:r w:rsidRPr="00B03291">
        <w:rPr>
          <w:b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tbl>
      <w:tblPr>
        <w:tblW w:w="97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740"/>
        <w:gridCol w:w="2126"/>
        <w:gridCol w:w="2269"/>
      </w:tblGrid>
      <w:tr w:rsidR="00173984" w:rsidRPr="00B03291" w:rsidTr="004711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84" w:rsidRPr="00B03291" w:rsidRDefault="00173984" w:rsidP="004F7BD9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B03291">
              <w:rPr>
                <w:iCs/>
                <w:sz w:val="28"/>
                <w:szCs w:val="28"/>
              </w:rPr>
              <w:t xml:space="preserve">№ п/п 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84" w:rsidRPr="00B03291" w:rsidRDefault="00173984" w:rsidP="004F7BD9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B03291">
              <w:rPr>
                <w:iCs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84" w:rsidRPr="00B03291" w:rsidRDefault="00173984" w:rsidP="004F7BD9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B03291">
              <w:rPr>
                <w:iCs/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84" w:rsidRPr="00B03291" w:rsidRDefault="00173984" w:rsidP="004F7BD9">
            <w:pPr>
              <w:autoSpaceDE w:val="0"/>
              <w:autoSpaceDN w:val="0"/>
              <w:adjustRightInd w:val="0"/>
              <w:jc w:val="center"/>
              <w:rPr>
                <w:iCs/>
                <w:sz w:val="28"/>
                <w:szCs w:val="28"/>
              </w:rPr>
            </w:pPr>
            <w:r w:rsidRPr="00B03291">
              <w:rPr>
                <w:iCs/>
                <w:sz w:val="28"/>
                <w:szCs w:val="28"/>
              </w:rPr>
              <w:t>Структурное подразделение, ответственное за реализацию</w:t>
            </w:r>
          </w:p>
          <w:p w:rsidR="00173984" w:rsidRPr="00B03291" w:rsidRDefault="00173984" w:rsidP="004F7BD9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173984" w:rsidRPr="00435194" w:rsidTr="004711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84" w:rsidRPr="00435194" w:rsidRDefault="00173984" w:rsidP="004F7BD9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35194">
              <w:rPr>
                <w:iCs/>
                <w:sz w:val="24"/>
                <w:szCs w:val="24"/>
              </w:rPr>
              <w:t xml:space="preserve">1. 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84" w:rsidRDefault="00173984" w:rsidP="00173984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35194">
              <w:rPr>
                <w:iCs/>
                <w:sz w:val="24"/>
                <w:szCs w:val="24"/>
              </w:rPr>
              <w:t>Информирование контролируемых и иных заинтересованных лиц по вопросам соблюдения обязательных требований</w:t>
            </w:r>
            <w:r>
              <w:rPr>
                <w:iCs/>
                <w:sz w:val="24"/>
                <w:szCs w:val="24"/>
              </w:rPr>
              <w:t xml:space="preserve"> посредством размещения соответствующих сведений на официальном сайте администрации Малмыжского района и в Информационно</w:t>
            </w:r>
            <w:r w:rsidR="00D75258">
              <w:rPr>
                <w:iCs/>
                <w:sz w:val="24"/>
                <w:szCs w:val="24"/>
              </w:rPr>
              <w:t xml:space="preserve">м бюллетене </w:t>
            </w:r>
            <w:r w:rsidR="007C3E77">
              <w:rPr>
                <w:iCs/>
                <w:sz w:val="24"/>
                <w:szCs w:val="24"/>
              </w:rPr>
              <w:t>ОМСУ Константинов</w:t>
            </w:r>
            <w:r w:rsidR="00D75258">
              <w:rPr>
                <w:iCs/>
                <w:sz w:val="24"/>
                <w:szCs w:val="24"/>
              </w:rPr>
              <w:t>ского</w:t>
            </w:r>
            <w:r>
              <w:rPr>
                <w:iCs/>
                <w:sz w:val="24"/>
                <w:szCs w:val="24"/>
              </w:rPr>
              <w:t xml:space="preserve"> сельского поселения</w:t>
            </w:r>
          </w:p>
          <w:p w:rsidR="00471177" w:rsidRPr="00435194" w:rsidRDefault="00471177" w:rsidP="00173984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84" w:rsidRPr="00435194" w:rsidRDefault="00173984" w:rsidP="004F7BD9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35194">
              <w:rPr>
                <w:iCs/>
                <w:sz w:val="24"/>
                <w:szCs w:val="24"/>
              </w:rPr>
              <w:t>По мере необходимости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B1" w:rsidRDefault="00235E33" w:rsidP="00173984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Глава </w:t>
            </w:r>
            <w:r w:rsidR="00173984">
              <w:rPr>
                <w:iCs/>
                <w:sz w:val="24"/>
                <w:szCs w:val="24"/>
              </w:rPr>
              <w:t xml:space="preserve"> </w:t>
            </w:r>
          </w:p>
          <w:p w:rsidR="00173984" w:rsidRPr="00435194" w:rsidRDefault="00173984" w:rsidP="00173984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сельского поселения</w:t>
            </w:r>
          </w:p>
        </w:tc>
      </w:tr>
      <w:tr w:rsidR="00173984" w:rsidRPr="00435194" w:rsidTr="004711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84" w:rsidRPr="00435194" w:rsidRDefault="00173984" w:rsidP="004F7BD9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35194">
              <w:rPr>
                <w:iCs/>
                <w:sz w:val="24"/>
                <w:szCs w:val="24"/>
              </w:rPr>
              <w:t>2.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84" w:rsidRPr="00435194" w:rsidRDefault="00173984" w:rsidP="004F7BD9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35194">
              <w:rPr>
                <w:iCs/>
                <w:sz w:val="24"/>
                <w:szCs w:val="24"/>
              </w:rPr>
              <w:t>Предостережение о недопустимости нарушения обязательных требований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84" w:rsidRPr="00435194" w:rsidRDefault="00173984" w:rsidP="004F7BD9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35194">
              <w:rPr>
                <w:iCs/>
                <w:sz w:val="24"/>
                <w:szCs w:val="24"/>
              </w:rPr>
              <w:t>По мере необходимости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B1" w:rsidRDefault="00235E33" w:rsidP="00173984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Глава </w:t>
            </w:r>
          </w:p>
          <w:p w:rsidR="00173984" w:rsidRPr="00435194" w:rsidRDefault="00173984" w:rsidP="00173984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сельского поселения</w:t>
            </w:r>
          </w:p>
        </w:tc>
      </w:tr>
      <w:tr w:rsidR="00173984" w:rsidRPr="00435194" w:rsidTr="004711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84" w:rsidRPr="00435194" w:rsidRDefault="00173984" w:rsidP="004F7BD9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35194">
              <w:rPr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84" w:rsidRPr="00435194" w:rsidRDefault="00173984" w:rsidP="004F7BD9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35194">
              <w:rPr>
                <w:iCs/>
                <w:sz w:val="24"/>
                <w:szCs w:val="24"/>
              </w:rPr>
              <w:t>Консультирование:</w:t>
            </w:r>
          </w:p>
          <w:p w:rsidR="00173984" w:rsidRPr="00435194" w:rsidRDefault="00173984" w:rsidP="004F7B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Специалисты </w:t>
            </w:r>
            <w:r w:rsidRPr="00435194">
              <w:rPr>
                <w:sz w:val="24"/>
                <w:szCs w:val="24"/>
              </w:rPr>
              <w:t>осуществляют консультирование контролируемых лиц и их представителей:</w:t>
            </w:r>
          </w:p>
          <w:p w:rsidR="00173984" w:rsidRPr="00435194" w:rsidRDefault="00173984" w:rsidP="004F7BD9">
            <w:pPr>
              <w:jc w:val="both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lastRenderedPageBreak/>
      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      </w:r>
          </w:p>
          <w:p w:rsidR="00173984" w:rsidRPr="00435194" w:rsidRDefault="00173984" w:rsidP="004F7BD9">
            <w:pPr>
              <w:jc w:val="both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 xml:space="preserve">2) посредством размещения на официальном сайте администрации </w:t>
            </w:r>
            <w:r>
              <w:rPr>
                <w:sz w:val="24"/>
                <w:szCs w:val="24"/>
              </w:rPr>
              <w:t>Малмыжского</w:t>
            </w:r>
            <w:r w:rsidRPr="00435194">
              <w:rPr>
                <w:sz w:val="24"/>
                <w:szCs w:val="24"/>
              </w:rPr>
              <w:t xml:space="preserve"> муниципального района письменного разъяснения по однотипным обращениям контролируемых лиц и их представителей, подписанного уполномоченным должностным лицом Контрольного органа.</w:t>
            </w:r>
          </w:p>
          <w:p w:rsidR="00173984" w:rsidRPr="00435194" w:rsidRDefault="00173984" w:rsidP="004F7BD9">
            <w:pPr>
              <w:jc w:val="both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r w:rsidRPr="00435194">
              <w:rPr>
                <w:sz w:val="24"/>
                <w:szCs w:val="24"/>
              </w:rPr>
              <w:t>Индивидуальное консультирование на личном приеме каждого заявителя.</w:t>
            </w:r>
          </w:p>
          <w:p w:rsidR="00173984" w:rsidRPr="00435194" w:rsidRDefault="00173984" w:rsidP="004F7BD9">
            <w:pPr>
              <w:pStyle w:val="ConsPlusNormal"/>
              <w:ind w:firstLine="0"/>
              <w:jc w:val="both"/>
              <w:rPr>
                <w:szCs w:val="24"/>
              </w:rPr>
            </w:pPr>
            <w:r w:rsidRPr="00435194">
              <w:rPr>
                <w:szCs w:val="24"/>
              </w:rPr>
              <w:t>3.</w:t>
            </w:r>
            <w:r>
              <w:rPr>
                <w:szCs w:val="24"/>
              </w:rPr>
              <w:t xml:space="preserve"> </w:t>
            </w:r>
            <w:r w:rsidRPr="00435194">
              <w:rPr>
                <w:szCs w:val="24"/>
              </w:rPr>
              <w:t>Письменное консультирование контролируемых лиц и их представителей осуществляется по следующим вопросам: порядок обжалования решений Контрольного органа.</w:t>
            </w:r>
          </w:p>
          <w:p w:rsidR="00173984" w:rsidRPr="00435194" w:rsidRDefault="00173984" w:rsidP="004F7BD9">
            <w:pPr>
              <w:pStyle w:val="ConsPlusNormal"/>
              <w:ind w:firstLine="0"/>
              <w:jc w:val="both"/>
              <w:rPr>
                <w:iCs/>
                <w:szCs w:val="24"/>
              </w:rPr>
            </w:pPr>
            <w:r w:rsidRPr="00435194">
              <w:rPr>
                <w:szCs w:val="24"/>
              </w:rPr>
              <w:t xml:space="preserve">4.Контролируемое лицо вправе направить запрос о предоставлении письменного ответа в сроки, установленные Федеральным </w:t>
            </w:r>
            <w:hyperlink r:id="rId8" w:history="1">
              <w:r w:rsidRPr="00435194">
                <w:rPr>
                  <w:szCs w:val="24"/>
                </w:rPr>
                <w:t>законом</w:t>
              </w:r>
            </w:hyperlink>
            <w:r w:rsidRPr="00435194">
              <w:rPr>
                <w:szCs w:val="24"/>
              </w:rPr>
              <w:t xml:space="preserve"> от 02.05.2006 № 59-ФЗ «О порядке рассмотрения обращений граждан Российской Федерации»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84" w:rsidRPr="00435194" w:rsidRDefault="00173984" w:rsidP="004F7BD9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 xml:space="preserve">Постоянно по обращениям контролируемых лиц и их </w:t>
            </w:r>
            <w:r>
              <w:rPr>
                <w:iCs/>
                <w:sz w:val="24"/>
                <w:szCs w:val="24"/>
              </w:rPr>
              <w:lastRenderedPageBreak/>
              <w:t>представителей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4B1" w:rsidRDefault="00235E33" w:rsidP="00173984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 xml:space="preserve">Глава </w:t>
            </w:r>
          </w:p>
          <w:p w:rsidR="00173984" w:rsidRPr="00435194" w:rsidRDefault="00173984" w:rsidP="00173984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сельского поселения</w:t>
            </w:r>
          </w:p>
        </w:tc>
      </w:tr>
    </w:tbl>
    <w:p w:rsidR="00173984" w:rsidRPr="00435194" w:rsidRDefault="00173984" w:rsidP="00173984">
      <w:pPr>
        <w:autoSpaceDE w:val="0"/>
        <w:autoSpaceDN w:val="0"/>
        <w:adjustRightInd w:val="0"/>
        <w:outlineLvl w:val="1"/>
        <w:rPr>
          <w:b/>
          <w:bCs/>
          <w:sz w:val="24"/>
          <w:szCs w:val="24"/>
        </w:rPr>
      </w:pPr>
    </w:p>
    <w:p w:rsidR="00173984" w:rsidRPr="00435194" w:rsidRDefault="00173984" w:rsidP="00173984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r w:rsidRPr="00435194">
        <w:rPr>
          <w:b/>
          <w:bCs/>
          <w:sz w:val="24"/>
          <w:szCs w:val="24"/>
        </w:rPr>
        <w:t>Раздел 4. Показатели результативности и эффективности программы профилактики рисков причинения вреда</w:t>
      </w:r>
    </w:p>
    <w:p w:rsidR="00173984" w:rsidRPr="00435194" w:rsidRDefault="00173984" w:rsidP="00173984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663"/>
        <w:gridCol w:w="2126"/>
      </w:tblGrid>
      <w:tr w:rsidR="00173984" w:rsidRPr="00435194" w:rsidTr="0047117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84" w:rsidRPr="00435194" w:rsidRDefault="00173984" w:rsidP="004F7B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84" w:rsidRPr="00435194" w:rsidRDefault="00173984" w:rsidP="004F7B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84" w:rsidRPr="00435194" w:rsidRDefault="00173984" w:rsidP="004F7B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Величина</w:t>
            </w:r>
          </w:p>
        </w:tc>
      </w:tr>
      <w:tr w:rsidR="00173984" w:rsidRPr="00435194" w:rsidTr="0047117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84" w:rsidRPr="00435194" w:rsidRDefault="00173984" w:rsidP="004F7B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84" w:rsidRPr="00435194" w:rsidRDefault="00173984" w:rsidP="004F7B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 xml:space="preserve">Полнота информации, размещенной на официальном сайте контрольного органа в сети «Интернет» в соответствии </w:t>
            </w:r>
            <w:r>
              <w:rPr>
                <w:sz w:val="24"/>
                <w:szCs w:val="24"/>
              </w:rPr>
              <w:t xml:space="preserve">        </w:t>
            </w:r>
            <w:r w:rsidRPr="00435194">
              <w:rPr>
                <w:sz w:val="24"/>
                <w:szCs w:val="24"/>
              </w:rPr>
              <w:t>с частью 3 стат</w:t>
            </w:r>
            <w:r>
              <w:rPr>
                <w:sz w:val="24"/>
                <w:szCs w:val="24"/>
              </w:rPr>
              <w:t>ьи 46 Федерального закона от 31.07.</w:t>
            </w:r>
            <w:r w:rsidR="00F274B2">
              <w:rPr>
                <w:sz w:val="24"/>
                <w:szCs w:val="24"/>
              </w:rPr>
              <w:t>2020</w:t>
            </w:r>
            <w:r>
              <w:rPr>
                <w:sz w:val="24"/>
                <w:szCs w:val="24"/>
              </w:rPr>
              <w:t xml:space="preserve">    </w:t>
            </w:r>
            <w:r w:rsidRPr="00435194">
              <w:rPr>
                <w:sz w:val="24"/>
                <w:szCs w:val="24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84" w:rsidRPr="00435194" w:rsidRDefault="00173984" w:rsidP="004F7B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100 %</w:t>
            </w:r>
          </w:p>
        </w:tc>
      </w:tr>
      <w:tr w:rsidR="00173984" w:rsidRPr="00435194" w:rsidTr="0047117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84" w:rsidRPr="00435194" w:rsidRDefault="00173984" w:rsidP="004F7B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84" w:rsidRPr="00435194" w:rsidRDefault="00173984" w:rsidP="004F7B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Удовлетворенность контролируемых лиц и их представител</w:t>
            </w:r>
            <w:r>
              <w:rPr>
                <w:sz w:val="24"/>
                <w:szCs w:val="24"/>
              </w:rPr>
              <w:t>ей</w:t>
            </w:r>
            <w:r w:rsidRPr="00435194">
              <w:rPr>
                <w:sz w:val="24"/>
                <w:szCs w:val="24"/>
              </w:rPr>
              <w:t xml:space="preserve"> консультированием контрольного (надзорного) органа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84" w:rsidRPr="00435194" w:rsidRDefault="00173984" w:rsidP="004F7B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100 % от числа обратившихся</w:t>
            </w:r>
          </w:p>
        </w:tc>
      </w:tr>
      <w:tr w:rsidR="00173984" w:rsidRPr="00435194" w:rsidTr="0047117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84" w:rsidRPr="00435194" w:rsidRDefault="00173984" w:rsidP="004F7B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84" w:rsidRPr="00435194" w:rsidRDefault="00173984" w:rsidP="004F7B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84" w:rsidRPr="00435194" w:rsidRDefault="00173984" w:rsidP="004F7BD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194">
              <w:rPr>
                <w:sz w:val="24"/>
                <w:szCs w:val="24"/>
              </w:rPr>
              <w:t>не менее 1 мероприятий, проведенных контрольным (надзорным) органом</w:t>
            </w:r>
          </w:p>
        </w:tc>
      </w:tr>
    </w:tbl>
    <w:p w:rsidR="00173984" w:rsidRDefault="00173984" w:rsidP="00173984">
      <w:pPr>
        <w:ind w:firstLine="709"/>
        <w:rPr>
          <w:sz w:val="24"/>
          <w:szCs w:val="24"/>
        </w:rPr>
      </w:pPr>
    </w:p>
    <w:p w:rsidR="00173984" w:rsidRPr="00CA27E1" w:rsidRDefault="00173984" w:rsidP="00CA27E1">
      <w:pPr>
        <w:spacing w:line="360" w:lineRule="auto"/>
        <w:rPr>
          <w:sz w:val="28"/>
          <w:szCs w:val="28"/>
        </w:rPr>
      </w:pPr>
    </w:p>
    <w:sectPr w:rsidR="00173984" w:rsidRPr="00CA27E1" w:rsidSect="00B03291">
      <w:footerReference w:type="default" r:id="rId9"/>
      <w:headerReference w:type="first" r:id="rId10"/>
      <w:pgSz w:w="11900" w:h="16840"/>
      <w:pgMar w:top="1418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6F5" w:rsidRDefault="006846F5" w:rsidP="0083455B">
      <w:r>
        <w:separator/>
      </w:r>
    </w:p>
  </w:endnote>
  <w:endnote w:type="continuationSeparator" w:id="1">
    <w:p w:rsidR="006846F5" w:rsidRDefault="006846F5" w:rsidP="008345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DCC" w:rsidRDefault="006846F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6F5" w:rsidRDefault="006846F5" w:rsidP="0083455B">
      <w:r>
        <w:separator/>
      </w:r>
    </w:p>
  </w:footnote>
  <w:footnote w:type="continuationSeparator" w:id="1">
    <w:p w:rsidR="006846F5" w:rsidRDefault="006846F5" w:rsidP="008345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DCC" w:rsidRDefault="006846F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4668"/>
    <w:rsid w:val="000912A5"/>
    <w:rsid w:val="00137718"/>
    <w:rsid w:val="0014553D"/>
    <w:rsid w:val="00173984"/>
    <w:rsid w:val="001C2B8D"/>
    <w:rsid w:val="00235E33"/>
    <w:rsid w:val="002A0D7E"/>
    <w:rsid w:val="002A26A2"/>
    <w:rsid w:val="002C29C3"/>
    <w:rsid w:val="002D0B0E"/>
    <w:rsid w:val="002E46AC"/>
    <w:rsid w:val="00402E79"/>
    <w:rsid w:val="00404B32"/>
    <w:rsid w:val="004314D4"/>
    <w:rsid w:val="00462063"/>
    <w:rsid w:val="00471177"/>
    <w:rsid w:val="005124B1"/>
    <w:rsid w:val="005C3A7A"/>
    <w:rsid w:val="00627C80"/>
    <w:rsid w:val="006513AA"/>
    <w:rsid w:val="00667FCF"/>
    <w:rsid w:val="00684668"/>
    <w:rsid w:val="006846F5"/>
    <w:rsid w:val="006E4FAE"/>
    <w:rsid w:val="006F49B2"/>
    <w:rsid w:val="007C3E77"/>
    <w:rsid w:val="0081721B"/>
    <w:rsid w:val="0083455B"/>
    <w:rsid w:val="008A1382"/>
    <w:rsid w:val="009942B6"/>
    <w:rsid w:val="009D43F0"/>
    <w:rsid w:val="00B76378"/>
    <w:rsid w:val="00B800F0"/>
    <w:rsid w:val="00BB0F3E"/>
    <w:rsid w:val="00BE0510"/>
    <w:rsid w:val="00BE5FF1"/>
    <w:rsid w:val="00C73C25"/>
    <w:rsid w:val="00C85FFE"/>
    <w:rsid w:val="00C94ACD"/>
    <w:rsid w:val="00C966EE"/>
    <w:rsid w:val="00CA27E1"/>
    <w:rsid w:val="00D75258"/>
    <w:rsid w:val="00D914F3"/>
    <w:rsid w:val="00D94924"/>
    <w:rsid w:val="00F24627"/>
    <w:rsid w:val="00F274B2"/>
    <w:rsid w:val="00F31735"/>
    <w:rsid w:val="00F3394D"/>
    <w:rsid w:val="00F667A6"/>
    <w:rsid w:val="00F75773"/>
    <w:rsid w:val="00FB3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39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17398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1"/>
    <w:rsid w:val="00173984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173984"/>
    <w:rPr>
      <w:rFonts w:ascii="Times New Roman" w:eastAsia="Times New Roman" w:hAnsi="Times New Roman" w:cs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7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6A5980DDC49DEF879D2EC1F223EBC9DB01A1693AC1EF7FF63C704701E48CD1DE1B2C709B4C735C6643BD95F3420E3B41FAB0A6E5258E6Cl8RF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F2B42-8027-480D-A387-209B557E3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2022-12-06T10:47:00Z</cp:lastPrinted>
  <dcterms:created xsi:type="dcterms:W3CDTF">2021-10-01T11:03:00Z</dcterms:created>
  <dcterms:modified xsi:type="dcterms:W3CDTF">2023-10-04T08:16:00Z</dcterms:modified>
</cp:coreProperties>
</file>