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BB" w:rsidRPr="009E1CBB" w:rsidRDefault="009E1CBB" w:rsidP="009E1CBB">
      <w:pPr>
        <w:pStyle w:val="a3"/>
        <w:jc w:val="center"/>
        <w:rPr>
          <w:rFonts w:eastAsiaTheme="minorHAnsi"/>
          <w:b/>
          <w:lang w:eastAsia="en-US"/>
        </w:rPr>
      </w:pPr>
      <w:r w:rsidRPr="009E1CBB">
        <w:rPr>
          <w:rFonts w:eastAsiaTheme="minorHAnsi"/>
          <w:b/>
          <w:lang w:eastAsia="en-US"/>
        </w:rPr>
        <w:t>РОСПОТРЕБНАДЗОР НАПОМИНАЕТ О ПРОФИЛАКТИКЕ ПОЛИОМИЕЛИТА!</w:t>
      </w:r>
    </w:p>
    <w:p w:rsidR="00DD2F27" w:rsidRPr="00B12333" w:rsidRDefault="00DD2F27" w:rsidP="00B12333">
      <w:pPr>
        <w:pStyle w:val="a3"/>
        <w:jc w:val="both"/>
      </w:pPr>
      <w:r w:rsidRPr="00B12333">
        <w:t xml:space="preserve">Полиомиелит известен человечеству с давних времен. Поражает он преимущественно детей и может протекать очень тяжело. Одно из названий, ярко характеризующих его клиническую картину, — «детский паралич». </w:t>
      </w:r>
    </w:p>
    <w:p w:rsidR="000E2989" w:rsidRPr="00B12333" w:rsidRDefault="000E2989" w:rsidP="00B12333">
      <w:pPr>
        <w:pStyle w:val="a3"/>
        <w:jc w:val="both"/>
      </w:pPr>
      <w:r w:rsidRPr="00B12333">
        <w:rPr>
          <w:b/>
        </w:rPr>
        <w:t>Полиомиелит</w:t>
      </w:r>
      <w:r w:rsidRPr="00B12333">
        <w:t xml:space="preserve"> — это высоко контагиозное инфекционное заболевание, вызванное </w:t>
      </w:r>
      <w:proofErr w:type="spellStart"/>
      <w:r w:rsidRPr="00B12333">
        <w:t>полиовирусом</w:t>
      </w:r>
      <w:proofErr w:type="spellEnd"/>
      <w:r w:rsidRPr="00B12333">
        <w:t xml:space="preserve">. </w:t>
      </w:r>
      <w:proofErr w:type="spellStart"/>
      <w:r w:rsidRPr="00B12333">
        <w:t>Полиовирус</w:t>
      </w:r>
      <w:proofErr w:type="spellEnd"/>
      <w:r w:rsidRPr="00B12333">
        <w:t xml:space="preserve"> поражает центральную нервную систему, может вызвать паралич и даже смерть.</w:t>
      </w:r>
    </w:p>
    <w:p w:rsidR="000E2989" w:rsidRPr="00B12333" w:rsidRDefault="000E2989" w:rsidP="00B12333">
      <w:pPr>
        <w:pStyle w:val="a3"/>
        <w:jc w:val="both"/>
      </w:pPr>
      <w:r w:rsidRPr="00B12333">
        <w:t>Источником инфекции является человек: больной или бессимптомный носитель.</w:t>
      </w:r>
    </w:p>
    <w:p w:rsidR="000E2989" w:rsidRPr="00B12333" w:rsidRDefault="000E2989" w:rsidP="00B12333">
      <w:pPr>
        <w:pStyle w:val="a3"/>
        <w:jc w:val="both"/>
      </w:pPr>
      <w:r w:rsidRPr="00B12333">
        <w:t xml:space="preserve">Пути передачи — бытовой, </w:t>
      </w:r>
      <w:proofErr w:type="gramStart"/>
      <w:r w:rsidRPr="00B12333">
        <w:t>водный</w:t>
      </w:r>
      <w:proofErr w:type="gramEnd"/>
      <w:r w:rsidRPr="00B12333">
        <w:t>, пищевой.</w:t>
      </w:r>
    </w:p>
    <w:p w:rsidR="000E2989" w:rsidRPr="00B12333" w:rsidRDefault="000E2989" w:rsidP="00B12333">
      <w:pPr>
        <w:pStyle w:val="a3"/>
        <w:jc w:val="both"/>
      </w:pPr>
      <w:r w:rsidRPr="00B12333">
        <w:t xml:space="preserve">Естественная восприимчивость людей высокая, </w:t>
      </w:r>
      <w:proofErr w:type="gramStart"/>
      <w:r w:rsidRPr="00B12333">
        <w:t>однако</w:t>
      </w:r>
      <w:proofErr w:type="gramEnd"/>
      <w:r w:rsidRPr="00B12333">
        <w:t xml:space="preserve"> на один клинически выраженный случай приходится от 100 до 1000 бессимптомных носителей </w:t>
      </w:r>
      <w:proofErr w:type="spellStart"/>
      <w:r w:rsidRPr="00B12333">
        <w:t>полиовируса</w:t>
      </w:r>
      <w:proofErr w:type="spellEnd"/>
      <w:r w:rsidRPr="00B12333">
        <w:t>.</w:t>
      </w:r>
    </w:p>
    <w:p w:rsidR="005763F2" w:rsidRPr="00B12333" w:rsidRDefault="00DD2F27" w:rsidP="00B12333">
      <w:pPr>
        <w:pStyle w:val="a3"/>
        <w:jc w:val="both"/>
      </w:pPr>
      <w:r w:rsidRPr="00B12333">
        <w:t xml:space="preserve">Хоть болеют полиомиелитом преимущественно дети до 5 лет, </w:t>
      </w:r>
      <w:proofErr w:type="gramStart"/>
      <w:r w:rsidRPr="00B12333">
        <w:t>заразится</w:t>
      </w:r>
      <w:proofErr w:type="gramEnd"/>
      <w:r w:rsidRPr="00B12333">
        <w:t xml:space="preserve"> может не вакцинированный человек любого возраста. </w:t>
      </w:r>
      <w:r w:rsidR="005763F2" w:rsidRPr="00B12333">
        <w:t>Болеют дети, не привитые против полиомиелита или получившие неполный курс вакцинации против данной инфекции.</w:t>
      </w:r>
    </w:p>
    <w:p w:rsidR="00DD2F27" w:rsidRPr="00B12333" w:rsidRDefault="00DD2F27" w:rsidP="00B12333">
      <w:pPr>
        <w:pStyle w:val="a3"/>
        <w:jc w:val="both"/>
      </w:pPr>
      <w:r w:rsidRPr="00B12333">
        <w:t xml:space="preserve">В результате перенесенного заболевания могут формироваться остаточные явления, которые проявляются нарушениями функций опорно-двигательной системы, атрофиями мышц, костными деформациями и контрактурами. </w:t>
      </w:r>
    </w:p>
    <w:p w:rsidR="005763F2" w:rsidRPr="00B12333" w:rsidRDefault="005763F2" w:rsidP="00B12333">
      <w:pPr>
        <w:pStyle w:val="a3"/>
        <w:jc w:val="both"/>
        <w:rPr>
          <w:b/>
        </w:rPr>
      </w:pPr>
      <w:r w:rsidRPr="00B12333">
        <w:rPr>
          <w:b/>
          <w:bCs/>
        </w:rPr>
        <w:t>Симптомы полиомиелита</w:t>
      </w:r>
    </w:p>
    <w:p w:rsidR="005763F2" w:rsidRPr="00B12333" w:rsidRDefault="005763F2" w:rsidP="00B12333">
      <w:pPr>
        <w:pStyle w:val="a3"/>
        <w:jc w:val="both"/>
      </w:pPr>
      <w:r w:rsidRPr="00B12333">
        <w:t>Инкубационный период длится 4-30 дней, наиболее часто — 6-21 день. Первые симптомы не специфичны: лихорадка, катаральные явления, усталость, головная боль, рвота, недомогание. Далее следует развитие параличей (обычно мышц конечностей).</w:t>
      </w:r>
    </w:p>
    <w:p w:rsidR="003E6757" w:rsidRPr="00B12333" w:rsidRDefault="003E6757" w:rsidP="00B12333">
      <w:pPr>
        <w:pStyle w:val="a3"/>
        <w:jc w:val="both"/>
        <w:rPr>
          <w:b/>
          <w:bCs/>
        </w:rPr>
      </w:pPr>
      <w:r w:rsidRPr="00B12333">
        <w:rPr>
          <w:b/>
          <w:bCs/>
        </w:rPr>
        <w:t>Последствия полиомиелита</w:t>
      </w:r>
    </w:p>
    <w:p w:rsidR="003E6757" w:rsidRPr="00B12333" w:rsidRDefault="003E6757" w:rsidP="00B12333">
      <w:pPr>
        <w:pStyle w:val="a3"/>
        <w:jc w:val="both"/>
        <w:rPr>
          <w:b/>
        </w:rPr>
      </w:pPr>
      <w:r w:rsidRPr="00B12333">
        <w:rPr>
          <w:b/>
        </w:rPr>
        <w:t xml:space="preserve">Человек, переболевший паралитической формой полиомиелита, </w:t>
      </w:r>
      <w:r w:rsidR="007A11B8">
        <w:rPr>
          <w:b/>
        </w:rPr>
        <w:t>на всю жизнь остается инвалидом!</w:t>
      </w:r>
      <w:r w:rsidRPr="00B12333">
        <w:rPr>
          <w:b/>
        </w:rPr>
        <w:t xml:space="preserve"> </w:t>
      </w:r>
    </w:p>
    <w:p w:rsidR="003E6757" w:rsidRPr="00B12333" w:rsidRDefault="003E6757" w:rsidP="00B12333">
      <w:pPr>
        <w:pStyle w:val="a3"/>
        <w:jc w:val="both"/>
      </w:pPr>
      <w:r w:rsidRPr="00B12333">
        <w:t>Параличи при полиомиелите носят необратимый характер. Кроме того, по данным Всемирной организации здравоохранения (ВОЗ) у 5-10% заболевших возникает паралич дыхательных мышц, что приводит к смерти.</w:t>
      </w:r>
    </w:p>
    <w:p w:rsidR="003E6757" w:rsidRPr="00B12333" w:rsidRDefault="003E6757" w:rsidP="00B12333">
      <w:pPr>
        <w:pStyle w:val="a3"/>
        <w:jc w:val="both"/>
      </w:pPr>
      <w:r w:rsidRPr="007A11B8">
        <w:rPr>
          <w:b/>
        </w:rPr>
        <w:t>Этиотропное лечение отсутствует</w:t>
      </w:r>
      <w:r w:rsidRPr="00B12333">
        <w:t>, однако специфическая профилактика полиомиелита (вакцинация) доступна для каждого и предотвращает возникновение заболевания при получении полного курса прививок.</w:t>
      </w:r>
    </w:p>
    <w:p w:rsidR="00923B98" w:rsidRDefault="00A775F4" w:rsidP="00B12333">
      <w:pPr>
        <w:pStyle w:val="a3"/>
        <w:jc w:val="both"/>
      </w:pPr>
      <w:r w:rsidRPr="00B12333">
        <w:t>В 1988 году, когда ВОЗ присоединилась к Глобальной инициативе по ликвидации полиомиелита, эта болезнь каждые 15 минут вызывала необратимый паралич у 10 детей и встречалась практически во всех странах мира. Значительного снижения заболеваемости полиомиелитом удалось достичь после введения массовой иммунизации против этой инфекции во всем мире.</w:t>
      </w:r>
    </w:p>
    <w:p w:rsidR="00881738" w:rsidRPr="00B12333" w:rsidRDefault="00DD2F27" w:rsidP="00B12333">
      <w:pPr>
        <w:pStyle w:val="a3"/>
        <w:jc w:val="both"/>
      </w:pPr>
      <w:r w:rsidRPr="00B12333">
        <w:lastRenderedPageBreak/>
        <w:t xml:space="preserve">Благодаря вакцинации Российская Федерация с 2002 г. имеет статус страны свободной от полиомиелита. Но это не исключает возможности возникновения полиомиелита в нашей стране. </w:t>
      </w:r>
    </w:p>
    <w:p w:rsidR="00955096" w:rsidRPr="00B12333" w:rsidRDefault="00955096" w:rsidP="00B12333">
      <w:pPr>
        <w:pStyle w:val="a3"/>
        <w:jc w:val="both"/>
      </w:pPr>
      <w:r w:rsidRPr="00B12333">
        <w:t xml:space="preserve">Последний случай заболевания полиомиелитом, вызванным диким </w:t>
      </w:r>
      <w:proofErr w:type="spellStart"/>
      <w:r w:rsidRPr="00B12333">
        <w:t>полиовирусом</w:t>
      </w:r>
      <w:proofErr w:type="spellEnd"/>
      <w:r w:rsidRPr="00B12333">
        <w:t xml:space="preserve">, был зарегистрирован в России в 2010 году во время завоза дикого </w:t>
      </w:r>
      <w:proofErr w:type="spellStart"/>
      <w:r w:rsidRPr="00B12333">
        <w:t>полиовируса</w:t>
      </w:r>
      <w:proofErr w:type="spellEnd"/>
      <w:r w:rsidRPr="00B12333">
        <w:t xml:space="preserve"> типа 1 из Республики Таджикистан, где была зарегистрировано вспышка этой инфекции.</w:t>
      </w:r>
    </w:p>
    <w:p w:rsidR="00F02C91" w:rsidRPr="00A744F1" w:rsidRDefault="00DD2F27" w:rsidP="00B12333">
      <w:pPr>
        <w:pStyle w:val="a3"/>
        <w:jc w:val="both"/>
      </w:pPr>
      <w:r w:rsidRPr="00B12333">
        <w:t>Несмотря на эпидемиологическое благополучие внутри страны, существуют высокие риски завоза полиомиелита</w:t>
      </w:r>
      <w:proofErr w:type="gramStart"/>
      <w:r w:rsidRPr="00B12333">
        <w:t>.</w:t>
      </w:r>
      <w:proofErr w:type="gramEnd"/>
      <w:r w:rsidRPr="00B12333">
        <w:t xml:space="preserve"> </w:t>
      </w:r>
      <w:r w:rsidR="00F02C91" w:rsidRPr="00B12333">
        <w:t>Н</w:t>
      </w:r>
      <w:r w:rsidR="00F02C91" w:rsidRPr="00A744F1">
        <w:rPr>
          <w:rFonts w:eastAsia="Times New Roman"/>
        </w:rPr>
        <w:t xml:space="preserve">а сегодняшний день передача дикого </w:t>
      </w:r>
      <w:proofErr w:type="spellStart"/>
      <w:r w:rsidR="00F02C91" w:rsidRPr="00A744F1">
        <w:rPr>
          <w:rFonts w:eastAsia="Times New Roman"/>
        </w:rPr>
        <w:t>полиовируса</w:t>
      </w:r>
      <w:proofErr w:type="spellEnd"/>
      <w:r w:rsidR="00F02C91" w:rsidRPr="00A744F1">
        <w:rPr>
          <w:rFonts w:eastAsia="Times New Roman"/>
        </w:rPr>
        <w:t xml:space="preserve"> типа 1, способного вызвать необратимые параличи, сохраняется в некоторых странах. Учитывая высокие темпы миграции населения в мире, остается риск завоза </w:t>
      </w:r>
      <w:proofErr w:type="spellStart"/>
      <w:r w:rsidR="00F02C91" w:rsidRPr="00A744F1">
        <w:rPr>
          <w:rFonts w:eastAsia="Times New Roman"/>
        </w:rPr>
        <w:t>полиовируса</w:t>
      </w:r>
      <w:proofErr w:type="spellEnd"/>
      <w:r w:rsidR="00F02C91" w:rsidRPr="00A744F1">
        <w:rPr>
          <w:rFonts w:eastAsia="Times New Roman"/>
        </w:rPr>
        <w:t xml:space="preserve"> из неблагополучных по полиомиелиту стран на территорию Российской Федерации.</w:t>
      </w:r>
    </w:p>
    <w:p w:rsidR="00DD2F27" w:rsidRPr="00B12333" w:rsidRDefault="00DD2F27" w:rsidP="00B12333">
      <w:pPr>
        <w:pStyle w:val="a3"/>
        <w:jc w:val="both"/>
      </w:pPr>
      <w:r w:rsidRPr="00B12333">
        <w:t xml:space="preserve">Кроме того, при снижении показателя коллективного иммунитета менее 95%, возможна передача </w:t>
      </w:r>
      <w:proofErr w:type="gramStart"/>
      <w:r w:rsidRPr="00B12333">
        <w:t>вакцинных</w:t>
      </w:r>
      <w:proofErr w:type="gramEnd"/>
      <w:r w:rsidRPr="00B12333">
        <w:t xml:space="preserve"> </w:t>
      </w:r>
      <w:proofErr w:type="spellStart"/>
      <w:r w:rsidRPr="00B12333">
        <w:t>полиовирусов</w:t>
      </w:r>
      <w:proofErr w:type="spellEnd"/>
      <w:r w:rsidRPr="00B12333">
        <w:t xml:space="preserve"> между </w:t>
      </w:r>
      <w:proofErr w:type="spellStart"/>
      <w:r w:rsidRPr="00B12333">
        <w:t>непривитым</w:t>
      </w:r>
      <w:proofErr w:type="spellEnd"/>
      <w:r w:rsidRPr="00B12333">
        <w:t xml:space="preserve"> контингентом. </w:t>
      </w:r>
    </w:p>
    <w:p w:rsidR="00AB567B" w:rsidRDefault="00DD2F27" w:rsidP="00AB567B">
      <w:pPr>
        <w:pStyle w:val="a3"/>
        <w:jc w:val="both"/>
      </w:pPr>
      <w:r>
        <w:t>Для поддержания статуса страны сво</w:t>
      </w:r>
      <w:r w:rsidR="00AB567B">
        <w:t>бодной от полиомиелита, в Российской Федерации</w:t>
      </w:r>
      <w:r>
        <w:t xml:space="preserve"> осуществляются действенные профилактические мероприятия: вакцинация населения в соответствии с национальным календарем профилактических прививок</w:t>
      </w:r>
      <w:r w:rsidR="00AB567B" w:rsidRPr="00AB567B">
        <w:rPr>
          <w:rFonts w:ascii="Verdana" w:eastAsia="Times New Roman" w:hAnsi="Verdana"/>
          <w:color w:val="000000"/>
          <w:sz w:val="19"/>
          <w:szCs w:val="19"/>
        </w:rPr>
        <w:t xml:space="preserve"> </w:t>
      </w:r>
      <w:r w:rsidR="00AB567B" w:rsidRPr="00AB567B">
        <w:t>и календарем профилактических прививок по эпидемическим показаниям</w:t>
      </w:r>
      <w:r>
        <w:t xml:space="preserve">, контроль каждого случая острого вялого паралича, проведение противоэпидемических мероприятий при завозах инфекции, эпидемиологический надзор за полиомиелитом. </w:t>
      </w:r>
    </w:p>
    <w:p w:rsidR="000C7195" w:rsidRDefault="000C7195" w:rsidP="000C7195">
      <w:pPr>
        <w:pStyle w:val="a3"/>
        <w:jc w:val="both"/>
        <w:rPr>
          <w:bCs/>
        </w:rPr>
      </w:pPr>
      <w:r w:rsidRPr="000C7195">
        <w:rPr>
          <w:bCs/>
        </w:rPr>
        <w:t xml:space="preserve">На протяжении </w:t>
      </w:r>
      <w:r w:rsidR="000C1E85">
        <w:rPr>
          <w:bCs/>
        </w:rPr>
        <w:t xml:space="preserve">более </w:t>
      </w:r>
      <w:r w:rsidRPr="000C7195">
        <w:rPr>
          <w:bCs/>
        </w:rPr>
        <w:t>20 лет Россия сохраняет и поддерживает статус страны свободной от полиомиелита благодаря высокому охвату детей прививками против этого опасного и неизлечимого инфекционного заболевания.</w:t>
      </w:r>
    </w:p>
    <w:p w:rsidR="000C7195" w:rsidRPr="00BE5ECD" w:rsidRDefault="000C7195" w:rsidP="00BE5ECD">
      <w:pPr>
        <w:pStyle w:val="a3"/>
      </w:pPr>
      <w:r>
        <w:t xml:space="preserve">Охват иммунизацией детского населения по полиомиелиту должен быть не менее 95%. </w:t>
      </w:r>
    </w:p>
    <w:p w:rsidR="00DD2F27" w:rsidRDefault="00DD2F27" w:rsidP="00DD2F27">
      <w:pPr>
        <w:pStyle w:val="a3"/>
      </w:pPr>
      <w:r>
        <w:rPr>
          <w:b/>
          <w:bCs/>
        </w:rPr>
        <w:t>Какие же вакцины для профилактики заражения полиомиелитом существуют и чем они отличаются?</w:t>
      </w:r>
      <w:r>
        <w:t xml:space="preserve"> </w:t>
      </w:r>
    </w:p>
    <w:p w:rsidR="00DD2F27" w:rsidRDefault="00DD2F27" w:rsidP="00DD2F27">
      <w:pPr>
        <w:pStyle w:val="a3"/>
      </w:pPr>
      <w:r>
        <w:t xml:space="preserve">Сегодня массово применяются две вакцины — живая оральная </w:t>
      </w:r>
      <w:proofErr w:type="spellStart"/>
      <w:r>
        <w:t>полиовирусная</w:t>
      </w:r>
      <w:proofErr w:type="spellEnd"/>
      <w:r>
        <w:t xml:space="preserve"> вакцина (ОПВ) и инактивированная (убитая) вакцина от полиомиелита (ИПВ). Каждая из этих вакцин имеет свои особенности. </w:t>
      </w:r>
    </w:p>
    <w:p w:rsidR="00DD2F27" w:rsidRDefault="00DD2F27" w:rsidP="00547430">
      <w:pPr>
        <w:pStyle w:val="a3"/>
        <w:jc w:val="both"/>
      </w:pPr>
      <w:r>
        <w:rPr>
          <w:rFonts w:ascii="MS Mincho" w:eastAsia="MS Mincho" w:hAnsi="MS Mincho" w:cs="MS Mincho" w:hint="eastAsia"/>
        </w:rPr>
        <w:t>◆</w:t>
      </w:r>
      <w:r>
        <w:t xml:space="preserve"> Оральная полиомиелитная вакцина содержит ослабленные живые штаммы трех типов вируса полиомиелита. В настоящее время, применяется </w:t>
      </w:r>
      <w:proofErr w:type="spellStart"/>
      <w:r>
        <w:t>бивалентная</w:t>
      </w:r>
      <w:proofErr w:type="spellEnd"/>
      <w:r>
        <w:t xml:space="preserve"> оральная полиомиелитная вакцина (</w:t>
      </w:r>
      <w:proofErr w:type="spellStart"/>
      <w:r>
        <w:t>бОПВ</w:t>
      </w:r>
      <w:proofErr w:type="spellEnd"/>
      <w:r>
        <w:t xml:space="preserve">). </w:t>
      </w:r>
    </w:p>
    <w:p w:rsidR="00DD2F27" w:rsidRDefault="00DD2F27" w:rsidP="00547430">
      <w:pPr>
        <w:pStyle w:val="a3"/>
        <w:jc w:val="both"/>
      </w:pPr>
      <w:r>
        <w:t>Основными преимуществами данной вакцины является удобная форма применения в виде капель, высокая иммуногенность, формирование местного иммунитета в кишечнике (</w:t>
      </w:r>
      <w:proofErr w:type="spellStart"/>
      <w:r>
        <w:t>мукозальный</w:t>
      </w:r>
      <w:proofErr w:type="spellEnd"/>
      <w:r>
        <w:t xml:space="preserve"> иммунитет) за счет перорального способа введения. </w:t>
      </w:r>
    </w:p>
    <w:p w:rsidR="00DD2F27" w:rsidRDefault="00DD2F27" w:rsidP="00547430">
      <w:pPr>
        <w:pStyle w:val="a3"/>
        <w:jc w:val="both"/>
      </w:pPr>
      <w:r>
        <w:t xml:space="preserve">К минусам можно отнести способность ослабленных вакцинных вирусов возвращать себе патогенность и приводить к развитию </w:t>
      </w:r>
      <w:proofErr w:type="spellStart"/>
      <w:r>
        <w:t>постпрививочного</w:t>
      </w:r>
      <w:proofErr w:type="spellEnd"/>
      <w:r>
        <w:t xml:space="preserve"> </w:t>
      </w:r>
      <w:proofErr w:type="spellStart"/>
      <w:r>
        <w:t>вакциноассоциированного</w:t>
      </w:r>
      <w:proofErr w:type="spellEnd"/>
      <w:r>
        <w:t xml:space="preserve"> полиомиелита. Эти осложнения могут возникнуть у лиц с </w:t>
      </w:r>
      <w:proofErr w:type="spellStart"/>
      <w:r>
        <w:t>иммунодефицитными</w:t>
      </w:r>
      <w:proofErr w:type="spellEnd"/>
      <w:r>
        <w:t xml:space="preserve"> состояниями, а также в случае нарушения схемы иммунизации у лиц, получивших в качестве первой дозы вакцину ОПВ. </w:t>
      </w:r>
    </w:p>
    <w:p w:rsidR="00DD2F27" w:rsidRDefault="00DD2F27" w:rsidP="00547430">
      <w:pPr>
        <w:pStyle w:val="a3"/>
        <w:jc w:val="both"/>
      </w:pPr>
      <w:r>
        <w:lastRenderedPageBreak/>
        <w:t xml:space="preserve">Различные проявления </w:t>
      </w:r>
      <w:proofErr w:type="spellStart"/>
      <w:r>
        <w:t>вакциноассоциированного</w:t>
      </w:r>
      <w:proofErr w:type="spellEnd"/>
      <w:r>
        <w:t xml:space="preserve"> полиомиелита наблюдаются в 1 случае на 0,7-2,5 миллиона привитых человек. </w:t>
      </w:r>
    </w:p>
    <w:p w:rsidR="00DD2F27" w:rsidRDefault="00DD2F27" w:rsidP="00547430">
      <w:pPr>
        <w:pStyle w:val="a3"/>
        <w:jc w:val="both"/>
      </w:pPr>
      <w:r>
        <w:t xml:space="preserve">Оральная полиомиелитная вакцина имитирует естественное поступление вирусов в организм человека, поэтому привитый человек в течение 60 дней выделяет с фекалиями </w:t>
      </w:r>
      <w:proofErr w:type="gramStart"/>
      <w:r>
        <w:t>вакцинные</w:t>
      </w:r>
      <w:proofErr w:type="gramEnd"/>
      <w:r>
        <w:t xml:space="preserve"> </w:t>
      </w:r>
      <w:proofErr w:type="spellStart"/>
      <w:r>
        <w:t>полиовирусы</w:t>
      </w:r>
      <w:proofErr w:type="spellEnd"/>
      <w:r>
        <w:t xml:space="preserve">. </w:t>
      </w:r>
      <w:proofErr w:type="gramStart"/>
      <w:r>
        <w:t xml:space="preserve">В этом случае контакт с привитым от полиомиелита может быть опасен для </w:t>
      </w:r>
      <w:proofErr w:type="spellStart"/>
      <w:r>
        <w:t>непривитого</w:t>
      </w:r>
      <w:proofErr w:type="spellEnd"/>
      <w:r>
        <w:t xml:space="preserve"> человека, так как он может заразиться. </w:t>
      </w:r>
      <w:proofErr w:type="gramEnd"/>
    </w:p>
    <w:p w:rsidR="00DD2F27" w:rsidRDefault="00DD2F27" w:rsidP="00547430">
      <w:pPr>
        <w:pStyle w:val="a3"/>
        <w:jc w:val="both"/>
      </w:pPr>
      <w:proofErr w:type="spellStart"/>
      <w:r>
        <w:t>Вакциноассоциированный</w:t>
      </w:r>
      <w:proofErr w:type="spellEnd"/>
      <w:r>
        <w:t xml:space="preserve"> полиомиелит изменил подходы к вакцинации от полиомиелита. Согласно современным рекомендациям, вакцинация от полиомиелита начинается с ИПВ. Это позволяет исключить вероятность возникновения </w:t>
      </w:r>
      <w:proofErr w:type="spellStart"/>
      <w:r>
        <w:t>вакциноассоциированного</w:t>
      </w:r>
      <w:proofErr w:type="spellEnd"/>
      <w:r>
        <w:t xml:space="preserve"> полиомиелита. В перспективе — полный отказ от применения ОПВ. </w:t>
      </w:r>
    </w:p>
    <w:p w:rsidR="00DD2F27" w:rsidRDefault="00DD2F27" w:rsidP="00547430">
      <w:pPr>
        <w:pStyle w:val="a3"/>
        <w:jc w:val="both"/>
      </w:pPr>
      <w:r>
        <w:rPr>
          <w:rFonts w:ascii="MS Mincho" w:eastAsia="MS Mincho" w:hAnsi="MS Mincho" w:cs="MS Mincho" w:hint="eastAsia"/>
        </w:rPr>
        <w:t>◆</w:t>
      </w:r>
      <w:r>
        <w:t xml:space="preserve"> Инактивированная полиомиелитная вакцина (ИПВ) — содержит убитые вирусы полиомиелита 1, 2 и 3 типа. Она считается одной из самых безопасных вакцин и имеет минимум противопоказаний. </w:t>
      </w:r>
    </w:p>
    <w:p w:rsidR="00DD2F27" w:rsidRDefault="00DD2F27" w:rsidP="00547430">
      <w:pPr>
        <w:pStyle w:val="a3"/>
        <w:jc w:val="both"/>
      </w:pPr>
      <w:r>
        <w:t xml:space="preserve">Главное преимущество ИПВ — неспособность вызывать </w:t>
      </w:r>
      <w:proofErr w:type="spellStart"/>
      <w:r>
        <w:t>вакциноассоциированный</w:t>
      </w:r>
      <w:proofErr w:type="spellEnd"/>
      <w:r>
        <w:t xml:space="preserve"> полиомиелит вследствие отсутствия в своем составе живого вируса. </w:t>
      </w:r>
    </w:p>
    <w:p w:rsidR="00DD2F27" w:rsidRDefault="00DD2F27" w:rsidP="00547430">
      <w:pPr>
        <w:pStyle w:val="a3"/>
        <w:jc w:val="both"/>
      </w:pPr>
      <w:r>
        <w:t xml:space="preserve">К недостаткам ИПВ можно отнести высокую стоимость производства, повышенные требования биологической безопасности при создании, слабый </w:t>
      </w:r>
      <w:proofErr w:type="spellStart"/>
      <w:r>
        <w:t>мукозальный</w:t>
      </w:r>
      <w:proofErr w:type="spellEnd"/>
      <w:r>
        <w:t xml:space="preserve"> иммунитет. Из-за этого в кишечнике человека, привитого ИПВ, вирус полиомиелита может размножаться и выделяться во внешнюю среду. Привитый человек не заболеет, но может стать источником инфекции для </w:t>
      </w:r>
      <w:proofErr w:type="spellStart"/>
      <w:r>
        <w:t>непривитого</w:t>
      </w:r>
      <w:proofErr w:type="spellEnd"/>
      <w:r>
        <w:t xml:space="preserve">. </w:t>
      </w:r>
    </w:p>
    <w:p w:rsidR="00DD2F27" w:rsidRDefault="00547430" w:rsidP="00547430">
      <w:pPr>
        <w:pStyle w:val="a3"/>
        <w:jc w:val="both"/>
      </w:pPr>
      <w:r>
        <w:t>В России</w:t>
      </w:r>
      <w:r w:rsidR="00DD2F27">
        <w:t xml:space="preserve"> вакцинация и ревакцинация против полиомиелита проводится в соответствии с национальным календарем профилактических прививок вакцин</w:t>
      </w:r>
      <w:r>
        <w:t xml:space="preserve">ами, разрешенными к применению и </w:t>
      </w:r>
      <w:r w:rsidRPr="00547430">
        <w:rPr>
          <w:bCs/>
        </w:rPr>
        <w:t>зарегистрированными на территории Российской Федерации</w:t>
      </w:r>
      <w:r>
        <w:rPr>
          <w:bCs/>
        </w:rPr>
        <w:t>.</w:t>
      </w:r>
    </w:p>
    <w:p w:rsidR="00DD2F27" w:rsidRDefault="00DD2F27" w:rsidP="00D45551">
      <w:pPr>
        <w:pStyle w:val="a3"/>
        <w:jc w:val="both"/>
      </w:pPr>
      <w:r>
        <w:t xml:space="preserve">Вакцинация против полиомиелита проводится детям по следующей схеме: в 3 </w:t>
      </w:r>
      <w:proofErr w:type="spellStart"/>
      <w:proofErr w:type="gramStart"/>
      <w:r>
        <w:t>мес</w:t>
      </w:r>
      <w:proofErr w:type="spellEnd"/>
      <w:proofErr w:type="gramEnd"/>
      <w:r>
        <w:t xml:space="preserve">, 4.5 </w:t>
      </w:r>
      <w:proofErr w:type="spellStart"/>
      <w:r>
        <w:t>мес</w:t>
      </w:r>
      <w:proofErr w:type="spellEnd"/>
      <w:r>
        <w:t xml:space="preserve">, 6 мес. — инактивированной полиомиелитной вакциной. </w:t>
      </w:r>
    </w:p>
    <w:p w:rsidR="00DD2F27" w:rsidRDefault="00DD2F27" w:rsidP="00D45551">
      <w:pPr>
        <w:pStyle w:val="a3"/>
        <w:jc w:val="both"/>
      </w:pPr>
      <w:r>
        <w:t xml:space="preserve">Ревакцинация против полиомиелита проводится детям по следующей схеме: в 18 мес. — инактивированной полиомиелитной вакциной; в 20 мес. и 6 лет — оральной полиомиелитной вакциной. </w:t>
      </w:r>
    </w:p>
    <w:p w:rsidR="003E47DB" w:rsidRDefault="003E47DB" w:rsidP="003E47DB">
      <w:pPr>
        <w:pStyle w:val="a3"/>
        <w:jc w:val="both"/>
      </w:pPr>
      <w:r>
        <w:t>Таким образом, п</w:t>
      </w:r>
      <w:r w:rsidRPr="003E47DB">
        <w:t xml:space="preserve">ервые четыре прививки проводятся инактивированной </w:t>
      </w:r>
      <w:proofErr w:type="spellStart"/>
      <w:r w:rsidRPr="003E47DB">
        <w:t>полиовирусной</w:t>
      </w:r>
      <w:proofErr w:type="spellEnd"/>
      <w:r w:rsidRPr="003E47DB">
        <w:t xml:space="preserve"> вакциной, в том числе в составе многокомпонентных вакцин, две последние — оральной </w:t>
      </w:r>
      <w:proofErr w:type="spellStart"/>
      <w:r w:rsidRPr="003E47DB">
        <w:t>полиовирусной</w:t>
      </w:r>
      <w:proofErr w:type="spellEnd"/>
      <w:r w:rsidRPr="003E47DB">
        <w:t xml:space="preserve"> вакциной. Дети, имеющие противопоказания к применению оральной </w:t>
      </w:r>
      <w:proofErr w:type="spellStart"/>
      <w:r w:rsidRPr="003E47DB">
        <w:t>полиовирусной</w:t>
      </w:r>
      <w:proofErr w:type="spellEnd"/>
      <w:r w:rsidRPr="003E47DB">
        <w:t xml:space="preserve"> вакцины, прививаются только инактивированной вакциной (все 6 прививок).</w:t>
      </w:r>
    </w:p>
    <w:p w:rsidR="003E47DB" w:rsidRPr="003E47DB" w:rsidRDefault="003E47DB" w:rsidP="008B60E0">
      <w:pPr>
        <w:pStyle w:val="a3"/>
        <w:spacing w:before="0" w:beforeAutospacing="0" w:after="0" w:afterAutospacing="0"/>
        <w:jc w:val="both"/>
      </w:pPr>
      <w:r w:rsidRPr="003E47DB">
        <w:rPr>
          <w:b/>
          <w:sz w:val="28"/>
          <w:szCs w:val="28"/>
        </w:rPr>
        <w:t>Помните!</w:t>
      </w:r>
      <w:r>
        <w:t xml:space="preserve"> </w:t>
      </w:r>
      <w:r w:rsidRPr="003E47DB">
        <w:rPr>
          <w:b/>
          <w:bCs/>
          <w:sz w:val="28"/>
          <w:szCs w:val="28"/>
        </w:rPr>
        <w:t>Прививку против полиомиелита может и</w:t>
      </w:r>
      <w:r>
        <w:rPr>
          <w:b/>
          <w:bCs/>
          <w:sz w:val="28"/>
          <w:szCs w:val="28"/>
        </w:rPr>
        <w:t xml:space="preserve"> должен получить каждый ребенок!</w:t>
      </w:r>
    </w:p>
    <w:p w:rsidR="003E47DB" w:rsidRPr="003E47DB" w:rsidRDefault="003E47DB" w:rsidP="008B60E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E47DB">
        <w:rPr>
          <w:b/>
          <w:bCs/>
          <w:sz w:val="28"/>
          <w:szCs w:val="28"/>
        </w:rPr>
        <w:t>Полиомиелит неизлечим, но его можно предотвратить с помощью иммунизации!</w:t>
      </w:r>
    </w:p>
    <w:p w:rsidR="00BE5ECD" w:rsidRPr="008B60E0" w:rsidRDefault="00DD2F27" w:rsidP="008B60E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E47DB">
        <w:rPr>
          <w:b/>
          <w:bCs/>
          <w:sz w:val="28"/>
          <w:szCs w:val="28"/>
        </w:rPr>
        <w:t>Берегите себя и будьте здоровы!</w:t>
      </w:r>
    </w:p>
    <w:p w:rsidR="008B60E0" w:rsidRDefault="008B60E0" w:rsidP="008B60E0">
      <w:pPr>
        <w:spacing w:after="0" w:line="240" w:lineRule="auto"/>
        <w:rPr>
          <w:rFonts w:ascii="Times New Roman" w:hAnsi="Times New Roman" w:cs="Times New Roman"/>
        </w:rPr>
      </w:pPr>
    </w:p>
    <w:p w:rsidR="008B60E0" w:rsidRDefault="008B60E0" w:rsidP="008B60E0">
      <w:pPr>
        <w:spacing w:after="0" w:line="240" w:lineRule="auto"/>
        <w:rPr>
          <w:rFonts w:ascii="Times New Roman" w:hAnsi="Times New Roman" w:cs="Times New Roman"/>
        </w:rPr>
      </w:pPr>
    </w:p>
    <w:p w:rsidR="008B60E0" w:rsidRDefault="008B60E0" w:rsidP="008B60E0">
      <w:pPr>
        <w:spacing w:after="0" w:line="240" w:lineRule="auto"/>
        <w:rPr>
          <w:rFonts w:ascii="Times New Roman" w:hAnsi="Times New Roman" w:cs="Times New Roman"/>
        </w:rPr>
      </w:pPr>
      <w:r w:rsidRPr="008B60E0">
        <w:rPr>
          <w:rFonts w:ascii="Times New Roman" w:hAnsi="Times New Roman" w:cs="Times New Roman"/>
        </w:rPr>
        <w:t xml:space="preserve">Ведущий специалист </w:t>
      </w:r>
      <w:proofErr w:type="gramStart"/>
      <w:r w:rsidRPr="008B60E0">
        <w:rPr>
          <w:rFonts w:ascii="Times New Roman" w:hAnsi="Times New Roman" w:cs="Times New Roman"/>
        </w:rPr>
        <w:t>–э</w:t>
      </w:r>
      <w:proofErr w:type="gramEnd"/>
      <w:r w:rsidRPr="008B60E0">
        <w:rPr>
          <w:rFonts w:ascii="Times New Roman" w:hAnsi="Times New Roman" w:cs="Times New Roman"/>
        </w:rPr>
        <w:t xml:space="preserve">ксперт  территориального отдела </w:t>
      </w:r>
      <w:r w:rsidR="00CD38AD">
        <w:rPr>
          <w:rFonts w:ascii="Times New Roman" w:hAnsi="Times New Roman" w:cs="Times New Roman"/>
        </w:rPr>
        <w:t>Управления</w:t>
      </w:r>
    </w:p>
    <w:p w:rsidR="008B60E0" w:rsidRPr="008B60E0" w:rsidRDefault="008B60E0" w:rsidP="008B60E0">
      <w:pPr>
        <w:spacing w:after="0" w:line="240" w:lineRule="auto"/>
        <w:rPr>
          <w:rFonts w:ascii="Times New Roman" w:hAnsi="Times New Roman" w:cs="Times New Roman"/>
        </w:rPr>
      </w:pPr>
      <w:r w:rsidRPr="008B60E0">
        <w:rPr>
          <w:rFonts w:ascii="Times New Roman" w:hAnsi="Times New Roman" w:cs="Times New Roman"/>
        </w:rPr>
        <w:t>Роспотребнадзора по Кировской об</w:t>
      </w:r>
      <w:r>
        <w:rPr>
          <w:rFonts w:ascii="Times New Roman" w:hAnsi="Times New Roman" w:cs="Times New Roman"/>
        </w:rPr>
        <w:t>ласти в Вятскополянском районе</w:t>
      </w:r>
      <w:r w:rsidRPr="008B60E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r w:rsidR="00A4352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Напольских Ирина Валерьевна</w:t>
      </w:r>
    </w:p>
    <w:sectPr w:rsidR="008B60E0" w:rsidRPr="008B60E0" w:rsidSect="00923B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DE"/>
    <w:rsid w:val="000C1E85"/>
    <w:rsid w:val="000C7195"/>
    <w:rsid w:val="000E2989"/>
    <w:rsid w:val="001052C3"/>
    <w:rsid w:val="001B502D"/>
    <w:rsid w:val="003E47DB"/>
    <w:rsid w:val="003E6757"/>
    <w:rsid w:val="00547430"/>
    <w:rsid w:val="00555ADE"/>
    <w:rsid w:val="00571E51"/>
    <w:rsid w:val="005763F2"/>
    <w:rsid w:val="00665DC7"/>
    <w:rsid w:val="007A09A2"/>
    <w:rsid w:val="007A11B8"/>
    <w:rsid w:val="00881738"/>
    <w:rsid w:val="008B60E0"/>
    <w:rsid w:val="00923B98"/>
    <w:rsid w:val="00955096"/>
    <w:rsid w:val="009E1CBB"/>
    <w:rsid w:val="00A4352A"/>
    <w:rsid w:val="00A744F1"/>
    <w:rsid w:val="00A775F4"/>
    <w:rsid w:val="00AB567B"/>
    <w:rsid w:val="00B12333"/>
    <w:rsid w:val="00B15C55"/>
    <w:rsid w:val="00BE5ECD"/>
    <w:rsid w:val="00C14119"/>
    <w:rsid w:val="00C73E15"/>
    <w:rsid w:val="00CB64DF"/>
    <w:rsid w:val="00CD38AD"/>
    <w:rsid w:val="00D45551"/>
    <w:rsid w:val="00DD2F27"/>
    <w:rsid w:val="00E55C32"/>
    <w:rsid w:val="00F0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F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F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7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Кировской области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Напольских И.В.</dc:creator>
  <cp:keywords/>
  <dc:description/>
  <cp:lastModifiedBy>Напольских И.В.</cp:lastModifiedBy>
  <cp:revision>38</cp:revision>
  <dcterms:created xsi:type="dcterms:W3CDTF">2023-10-26T08:43:00Z</dcterms:created>
  <dcterms:modified xsi:type="dcterms:W3CDTF">2023-10-26T11:46:00Z</dcterms:modified>
</cp:coreProperties>
</file>